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93BB" w14:textId="77777777" w:rsidR="00D47F28" w:rsidRDefault="0034083D">
      <w:pPr>
        <w:pStyle w:val="Nagwek2"/>
        <w:spacing w:before="0" w:after="120" w:line="273" w:lineRule="auto"/>
        <w:jc w:val="center"/>
        <w:rPr>
          <w:rFonts w:ascii="Times New Roman" w:eastAsia="Google Sans" w:hAnsi="Times New Roman" w:cs="Google Sans"/>
          <w:color w:val="1F1F1F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Opis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Przedmiotu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Zamówienia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(OPZ)</w:t>
      </w:r>
    </w:p>
    <w:p w14:paraId="2246389D" w14:textId="77777777" w:rsidR="00D47F28" w:rsidRDefault="0034083D">
      <w:pPr>
        <w:pStyle w:val="Standard"/>
        <w:spacing w:after="150"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Przedmiotem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zamówienia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jest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opracowanie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kompletnej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dokumentacji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projektowej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wykonawczej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oraz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robót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budowlanych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w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ramach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zadania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inwestycyjnego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pn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. </w:t>
      </w:r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„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Budowa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wanny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solankowej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w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budynku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Parku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Wodnego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w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Tarnowskich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Górach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”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.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Inwestycja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realizowana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jest w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formule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„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zaprojektuj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wybuduj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” w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oparciu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o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przekazany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przez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Zamawiającego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program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funkcjonalno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–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użytkowy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wraz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dokumentacją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projektową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oraz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posiadane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pozwolenie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budowę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</w:p>
    <w:p w14:paraId="7AF6A40A" w14:textId="77777777" w:rsidR="00D47F28" w:rsidRDefault="00D47F28">
      <w:pPr>
        <w:pStyle w:val="Standard"/>
        <w:rPr>
          <w:rFonts w:ascii="Times New Roman" w:eastAsia="Google Sans" w:hAnsi="Times New Roman" w:cs="Google Sans"/>
          <w:color w:val="1F1F1F"/>
          <w:sz w:val="24"/>
          <w:szCs w:val="24"/>
        </w:rPr>
      </w:pPr>
    </w:p>
    <w:p w14:paraId="63001EFF" w14:textId="4A192AB1" w:rsidR="00D47F28" w:rsidRDefault="0034083D">
      <w:pPr>
        <w:pStyle w:val="Nagwek3"/>
        <w:spacing w:before="120" w:after="120" w:line="273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1.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Lokalizacja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stan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istniejący</w:t>
      </w:r>
      <w:proofErr w:type="spellEnd"/>
    </w:p>
    <w:p w14:paraId="16B21726" w14:textId="77777777" w:rsidR="00D47F28" w:rsidRDefault="0034083D">
      <w:pPr>
        <w:pStyle w:val="Standard"/>
        <w:numPr>
          <w:ilvl w:val="0"/>
          <w:numId w:val="6"/>
        </w:numPr>
        <w:spacing w:line="273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Adres: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Park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Wodny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, ul.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Obwodnica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8, 42-600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Tarnowskie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Góry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492EBF9B" w14:textId="77777777" w:rsidR="00D47F28" w:rsidRDefault="0034083D">
      <w:pPr>
        <w:pStyle w:val="Standard"/>
        <w:numPr>
          <w:ilvl w:val="0"/>
          <w:numId w:val="1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Miejsce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realizacji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Hala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basenowa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w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istniejącej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strefie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basenowej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21797CFF" w14:textId="77777777" w:rsidR="00D47F28" w:rsidRDefault="0034083D">
      <w:pPr>
        <w:pStyle w:val="Standard"/>
        <w:numPr>
          <w:ilvl w:val="0"/>
          <w:numId w:val="1"/>
        </w:numPr>
        <w:spacing w:line="273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Nowa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wanna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zostanie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zlokalizowana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obok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istniejącej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niecki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basenu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solankowego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oraz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niecki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do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nauki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pływania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4CBCF463" w14:textId="77777777" w:rsidR="00D47F28" w:rsidRDefault="0034083D">
      <w:pPr>
        <w:pStyle w:val="Nagwek3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</w:rPr>
      </w:pP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2.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Zakres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prac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projektowych</w:t>
      </w:r>
      <w:proofErr w:type="spellEnd"/>
    </w:p>
    <w:p w14:paraId="07F86B2F" w14:textId="77777777" w:rsidR="00D47F28" w:rsidRDefault="0034083D">
      <w:pPr>
        <w:pStyle w:val="Standard"/>
        <w:spacing w:after="150" w:line="273" w:lineRule="auto"/>
        <w:rPr>
          <w:rFonts w:ascii="Times New Roman" w:eastAsia="Google Sans" w:hAnsi="Times New Roman" w:cs="Google Sans"/>
          <w:color w:val="1F1F1F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Wykonawca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jest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zobowiązany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do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opracowania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dokumentacji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wykonawczej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uszczegóławiającej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projekt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budowlany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, w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tym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:</w:t>
      </w:r>
    </w:p>
    <w:p w14:paraId="6034AF28" w14:textId="77777777" w:rsidR="00D47F28" w:rsidRDefault="00D47F28">
      <w:pPr>
        <w:pStyle w:val="Standard"/>
        <w:rPr>
          <w:rFonts w:ascii="Times New Roman" w:eastAsia="Google Sans" w:hAnsi="Times New Roman" w:cs="Google Sans"/>
          <w:color w:val="1F1F1F"/>
          <w:sz w:val="24"/>
          <w:szCs w:val="24"/>
        </w:rPr>
      </w:pPr>
    </w:p>
    <w:p w14:paraId="60307D80" w14:textId="77777777" w:rsidR="00D47F28" w:rsidRDefault="0034083D">
      <w:pPr>
        <w:pStyle w:val="Standard"/>
        <w:numPr>
          <w:ilvl w:val="0"/>
          <w:numId w:val="7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Projektów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wykonawczych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wanny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solankowej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3F4B8DE3" w14:textId="77777777" w:rsidR="00D47F28" w:rsidRDefault="0034083D">
      <w:pPr>
        <w:pStyle w:val="Standard"/>
        <w:numPr>
          <w:ilvl w:val="0"/>
          <w:numId w:val="2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Specyfikacji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Technicznych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Wykonania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Odbioru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Robót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>Budowlanych (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STWiORB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).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508F1701" w14:textId="77777777" w:rsidR="00D47F28" w:rsidRDefault="0034083D">
      <w:pPr>
        <w:pStyle w:val="Standard"/>
        <w:numPr>
          <w:ilvl w:val="0"/>
          <w:numId w:val="2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Dokumentacji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powykonawczej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wraz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inwentaryzacją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1C725D87" w14:textId="77777777" w:rsidR="00D47F28" w:rsidRDefault="0034083D">
      <w:pPr>
        <w:pStyle w:val="Standard"/>
        <w:numPr>
          <w:ilvl w:val="0"/>
          <w:numId w:val="2"/>
        </w:numPr>
        <w:spacing w:after="120"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Opracowania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planu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bezpieczeństwa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ochrony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zdrowia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(BIOZ).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6A7AC78D" w14:textId="77777777" w:rsidR="00D47F28" w:rsidRDefault="0034083D">
      <w:pPr>
        <w:pStyle w:val="Nagwek3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</w:rPr>
      </w:pP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3.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Zakres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robót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budowlanych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technologicznych</w:t>
      </w:r>
      <w:proofErr w:type="spellEnd"/>
    </w:p>
    <w:p w14:paraId="03465F51" w14:textId="77777777" w:rsidR="00D47F28" w:rsidRDefault="0034083D">
      <w:pPr>
        <w:pStyle w:val="Standard"/>
        <w:spacing w:after="150" w:line="273" w:lineRule="auto"/>
        <w:rPr>
          <w:rFonts w:ascii="Times New Roman" w:eastAsia="Google Sans" w:hAnsi="Times New Roman" w:cs="Google Sans"/>
          <w:color w:val="1F1F1F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Główne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elementy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inwestycji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obejmują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:</w:t>
      </w:r>
    </w:p>
    <w:p w14:paraId="3DC359E7" w14:textId="77777777" w:rsidR="00D47F28" w:rsidRDefault="00D47F28">
      <w:pPr>
        <w:pStyle w:val="Standard"/>
        <w:rPr>
          <w:rFonts w:ascii="Times New Roman" w:eastAsia="Google Sans" w:hAnsi="Times New Roman" w:cs="Google Sans"/>
          <w:color w:val="1F1F1F"/>
          <w:sz w:val="24"/>
          <w:szCs w:val="24"/>
        </w:rPr>
      </w:pPr>
    </w:p>
    <w:p w14:paraId="0A5CC499" w14:textId="77777777" w:rsidR="00D47F28" w:rsidRDefault="0034083D">
      <w:pPr>
        <w:pStyle w:val="Standard"/>
        <w:numPr>
          <w:ilvl w:val="0"/>
          <w:numId w:val="8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Prace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rozbiórkowe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Demontaż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istniejących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warstw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posadzki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w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obrębie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hali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basenowej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23EEC540" w14:textId="77777777" w:rsidR="00D47F28" w:rsidRDefault="0034083D">
      <w:pPr>
        <w:pStyle w:val="Standard"/>
        <w:numPr>
          <w:ilvl w:val="0"/>
          <w:numId w:val="3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Roboty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konstrukcyjne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Wzmocnienie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stropu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hali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basenowej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,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dwóch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słupów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żelbetowych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w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poziomie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piwnic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oraz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dodatkowego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stropu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pod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wannę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1A11ED69" w14:textId="77777777" w:rsidR="00D47F28" w:rsidRDefault="0034083D">
      <w:pPr>
        <w:pStyle w:val="Standard"/>
        <w:numPr>
          <w:ilvl w:val="0"/>
          <w:numId w:val="3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lastRenderedPageBreak/>
        <w:t>Montaż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niecki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Dostawa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montaż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wanny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hydromasażem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wykonanej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laminatu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poliestrowo-szklanego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(GPR) o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wymiarach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3,40 x 5,40 m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głębokości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1,05 m.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Zamawiający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wymaga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dostarczenia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wraz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wanną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,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modeloformy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frezowanej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paście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epoksydowej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.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Modeloforma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powinna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być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posadowiona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mobilnej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konstrukcji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stalowej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br/>
      </w:r>
    </w:p>
    <w:p w14:paraId="3CCDA1B9" w14:textId="77777777" w:rsidR="00D47F28" w:rsidRDefault="0034083D">
      <w:pPr>
        <w:pStyle w:val="Standard"/>
        <w:numPr>
          <w:ilvl w:val="0"/>
          <w:numId w:val="3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Obudowa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wykończenie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konstrukcji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nośnej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wanny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ze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stali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nierdzewnej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oraz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obudowy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ze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ścianek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żelbetowych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(gr. 10 cm)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wykończonych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płytkami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ceramicznymi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demontowalnymi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płytami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HPL (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dostęp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serwisowy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).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37C2021C" w14:textId="77777777" w:rsidR="00D47F28" w:rsidRDefault="0034083D">
      <w:pPr>
        <w:pStyle w:val="Standard"/>
        <w:numPr>
          <w:ilvl w:val="0"/>
          <w:numId w:val="3"/>
        </w:numPr>
        <w:spacing w:after="120"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Technologia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wody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Rozbudowa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układu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technologii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wody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podłączenie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nowej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wanny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do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istniejącego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obiegu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nr 3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wody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solankowej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28D7C616" w14:textId="77777777" w:rsidR="00D47F28" w:rsidRDefault="0034083D">
      <w:pPr>
        <w:pStyle w:val="Nagwek3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</w:rPr>
      </w:pP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4.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Parametry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techniczne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użytkowe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wanny</w:t>
      </w:r>
      <w:proofErr w:type="spellEnd"/>
    </w:p>
    <w:p w14:paraId="78D712A1" w14:textId="77777777" w:rsidR="00D47F28" w:rsidRDefault="0034083D">
      <w:pPr>
        <w:pStyle w:val="Standard"/>
        <w:numPr>
          <w:ilvl w:val="0"/>
          <w:numId w:val="9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Przeznaczenie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Kąpiele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solankowe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hydromasażem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dla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15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osób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jednocześnie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6DF2A61E" w14:textId="77777777" w:rsidR="00D47F28" w:rsidRDefault="0034083D">
      <w:pPr>
        <w:pStyle w:val="Standard"/>
        <w:numPr>
          <w:ilvl w:val="0"/>
          <w:numId w:val="4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Wyposażenie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15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stanowisk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dyszami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wodnymi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10DBC204" w14:textId="77777777" w:rsidR="00D47F28" w:rsidRDefault="0034083D">
      <w:pPr>
        <w:pStyle w:val="Standard"/>
        <w:numPr>
          <w:ilvl w:val="0"/>
          <w:numId w:val="4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Bezpieczeństwo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Wykończenie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posadzki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wokół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wanny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płytkami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ceramicznymi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o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właściwościach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antypoślizgowych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59AEC355" w14:textId="77777777" w:rsidR="00D47F28" w:rsidRDefault="0034083D">
      <w:pPr>
        <w:pStyle w:val="Standard"/>
        <w:numPr>
          <w:ilvl w:val="0"/>
          <w:numId w:val="4"/>
        </w:numPr>
        <w:spacing w:after="120"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Dostęp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Drabinka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ze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stali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nierdzewnej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montowana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do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obudowy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możliwością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demontażu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20887058" w14:textId="77777777" w:rsidR="00D47F28" w:rsidRDefault="0034083D">
      <w:pPr>
        <w:pStyle w:val="Nagwek3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</w:rPr>
      </w:pP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5.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Obowiązki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dodatkowe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Wykonawcy</w:t>
      </w:r>
      <w:proofErr w:type="spellEnd"/>
    </w:p>
    <w:p w14:paraId="2D4A98FE" w14:textId="77777777" w:rsidR="00D47F28" w:rsidRDefault="0034083D">
      <w:pPr>
        <w:pStyle w:val="Standard"/>
        <w:numPr>
          <w:ilvl w:val="0"/>
          <w:numId w:val="10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Uruchomienie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Przeprowadzenie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rozruchu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mechanicznego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technologicznego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całego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układu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21DC0485" w14:textId="77777777" w:rsidR="00D47F28" w:rsidRDefault="0034083D">
      <w:pPr>
        <w:pStyle w:val="Standard"/>
        <w:numPr>
          <w:ilvl w:val="0"/>
          <w:numId w:val="5"/>
        </w:numPr>
        <w:spacing w:line="273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Szkolenia: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Przeszkolenie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personelu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Zamawiającego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w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zakresie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obsługi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konserwacji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urządzeń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10A6174B" w14:textId="77777777" w:rsidR="00D47F28" w:rsidRDefault="0034083D">
      <w:pPr>
        <w:pStyle w:val="Standard"/>
        <w:numPr>
          <w:ilvl w:val="0"/>
          <w:numId w:val="5"/>
        </w:numPr>
        <w:spacing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Utrzymanie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porządku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Wywóz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utylizacja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materiałów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rozbiórki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oraz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utrzymanie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czystości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placu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budowy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4ED85BD5" w14:textId="77777777" w:rsidR="00D47F28" w:rsidRDefault="0034083D">
      <w:pPr>
        <w:pStyle w:val="Standard"/>
        <w:numPr>
          <w:ilvl w:val="0"/>
          <w:numId w:val="5"/>
        </w:numPr>
        <w:spacing w:after="120"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Gwarancja</w:t>
      </w:r>
      <w:proofErr w:type="spellEnd"/>
      <w:r>
        <w:rPr>
          <w:rFonts w:ascii="Times New Roman" w:eastAsia="Google Sans" w:hAnsi="Times New Roman" w:cs="Google Sans"/>
          <w:b/>
          <w:bCs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Zapewnienie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serwisu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usuwanie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wad w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okresie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gwarancji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rękojmi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5D47CE13" w14:textId="77777777" w:rsidR="00D47F28" w:rsidRDefault="0034083D">
      <w:pPr>
        <w:pStyle w:val="Standard"/>
        <w:spacing w:after="150" w:line="273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Zakres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przedmiotu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przetargu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należy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wykonac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zgodnei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załączonym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PFU.</w:t>
      </w:r>
    </w:p>
    <w:p w14:paraId="26B9849F" w14:textId="77777777" w:rsidR="00D47F28" w:rsidRDefault="0034083D">
      <w:pPr>
        <w:pStyle w:val="Standard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  <w:u w:val="single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  <w:u w:val="single"/>
        </w:rPr>
        <w:t>Dodatkowe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  <w:u w:val="single"/>
        </w:rPr>
        <w:t>wymagania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  <w:u w:val="single"/>
        </w:rPr>
        <w:t xml:space="preserve"> :</w:t>
      </w:r>
    </w:p>
    <w:p w14:paraId="362199CF" w14:textId="77777777" w:rsidR="00D47F28" w:rsidRDefault="0034083D">
      <w:pPr>
        <w:pStyle w:val="Standard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</w:rPr>
      </w:pPr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Termin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realizacji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: 01.06.2026 – 12.10.2026 ;</w:t>
      </w:r>
    </w:p>
    <w:p w14:paraId="42167011" w14:textId="77777777" w:rsidR="00D47F28" w:rsidRDefault="0034083D">
      <w:pPr>
        <w:pStyle w:val="Standard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</w:rPr>
      </w:pPr>
      <w:r>
        <w:rPr>
          <w:rFonts w:ascii="Times New Roman" w:eastAsia="Google Sans" w:hAnsi="Times New Roman" w:cs="Google Sans"/>
          <w:color w:val="1F1F1F"/>
          <w:sz w:val="24"/>
          <w:szCs w:val="24"/>
        </w:rPr>
        <w:lastRenderedPageBreak/>
        <w:t xml:space="preserve">Termin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realizacji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prac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hali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basenowej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– 01.09.2026 – 12.10.2026 ;</w:t>
      </w:r>
    </w:p>
    <w:p w14:paraId="71D61C28" w14:textId="77777777" w:rsidR="00D47F28" w:rsidRDefault="0034083D">
      <w:pPr>
        <w:pStyle w:val="Standard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Wykonawca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zobowiazany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jest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ustalać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terminy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realizacji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prac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budowie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 (rada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budowy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) z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Wykonawcą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prowadzącym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prace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zwiazane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z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termomodernizacją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budynku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</w:p>
    <w:p w14:paraId="3E031E85" w14:textId="77777777" w:rsidR="00D47F28" w:rsidRDefault="0034083D">
      <w:pPr>
        <w:pStyle w:val="Standard"/>
        <w:spacing w:after="120" w:line="273" w:lineRule="auto"/>
        <w:rPr>
          <w:rFonts w:ascii="Times New Roman" w:eastAsia="Google Sans" w:hAnsi="Times New Roman" w:cs="Google Sans"/>
          <w:color w:val="1F1F1F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Zamawiający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wymaga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dostarczenia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wanny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tydzień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przed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datą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planowanego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motażu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na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Hali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basenowej</w:t>
      </w:r>
      <w:proofErr w:type="spellEnd"/>
    </w:p>
    <w:p w14:paraId="18B6B50D" w14:textId="77777777" w:rsidR="00D47F28" w:rsidRDefault="0034083D">
      <w:pPr>
        <w:pStyle w:val="Standard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Wykonawca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jest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zobowiązany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przed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przystapieniem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do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montażu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przekazać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Zamawiającemu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projekt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wykonawczy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w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celu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Google Sans" w:hAnsi="Times New Roman" w:cs="Google Sans"/>
          <w:color w:val="1F1F1F"/>
          <w:sz w:val="24"/>
          <w:szCs w:val="24"/>
        </w:rPr>
        <w:t>uzgodnienia</w:t>
      </w:r>
      <w:proofErr w:type="spellEnd"/>
      <w:r>
        <w:rPr>
          <w:rFonts w:ascii="Times New Roman" w:eastAsia="Google Sans" w:hAnsi="Times New Roman" w:cs="Google Sans"/>
          <w:color w:val="1F1F1F"/>
          <w:sz w:val="24"/>
          <w:szCs w:val="24"/>
        </w:rPr>
        <w:t>.</w:t>
      </w:r>
    </w:p>
    <w:p w14:paraId="344C7A4E" w14:textId="77777777" w:rsidR="00D47F28" w:rsidRDefault="00D47F28">
      <w:pPr>
        <w:pStyle w:val="Standard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494CC7F" w14:textId="77777777" w:rsidR="00D47F28" w:rsidRDefault="00D47F28">
      <w:pPr>
        <w:pStyle w:val="Standard"/>
        <w:spacing w:after="150" w:line="273" w:lineRule="auto"/>
        <w:rPr>
          <w:rFonts w:ascii="Times New Roman" w:hAnsi="Times New Roman"/>
          <w:sz w:val="24"/>
          <w:szCs w:val="24"/>
        </w:rPr>
      </w:pPr>
    </w:p>
    <w:sectPr w:rsidR="00D47F28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A813" w14:textId="77777777" w:rsidR="0034083D" w:rsidRDefault="0034083D">
      <w:r>
        <w:separator/>
      </w:r>
    </w:p>
  </w:endnote>
  <w:endnote w:type="continuationSeparator" w:id="0">
    <w:p w14:paraId="7FDF70DE" w14:textId="77777777" w:rsidR="0034083D" w:rsidRDefault="0034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2B79" w14:textId="77777777" w:rsidR="0034083D" w:rsidRDefault="0034083D">
      <w:r>
        <w:rPr>
          <w:color w:val="000000"/>
        </w:rPr>
        <w:separator/>
      </w:r>
    </w:p>
  </w:footnote>
  <w:footnote w:type="continuationSeparator" w:id="0">
    <w:p w14:paraId="319151A5" w14:textId="77777777" w:rsidR="0034083D" w:rsidRDefault="0034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5BFD"/>
    <w:multiLevelType w:val="multilevel"/>
    <w:tmpl w:val="84C4F18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FFB473D"/>
    <w:multiLevelType w:val="multilevel"/>
    <w:tmpl w:val="53E6FCE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2667BDA"/>
    <w:multiLevelType w:val="multilevel"/>
    <w:tmpl w:val="4C54C93A"/>
    <w:styleLink w:val="WWNum4"/>
    <w:lvl w:ilvl="0"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3" w15:restartNumberingAfterBreak="0">
    <w:nsid w:val="47857BB1"/>
    <w:multiLevelType w:val="multilevel"/>
    <w:tmpl w:val="0D1ADAA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4F5529C7"/>
    <w:multiLevelType w:val="multilevel"/>
    <w:tmpl w:val="F1AC1970"/>
    <w:styleLink w:val="WWNum1"/>
    <w:lvl w:ilvl="0"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5" w15:restartNumberingAfterBreak="0">
    <w:nsid w:val="627E5A7A"/>
    <w:multiLevelType w:val="multilevel"/>
    <w:tmpl w:val="905C8DF8"/>
    <w:styleLink w:val="WWNum3"/>
    <w:lvl w:ilvl="0"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6" w15:restartNumberingAfterBreak="0">
    <w:nsid w:val="65A70E69"/>
    <w:multiLevelType w:val="multilevel"/>
    <w:tmpl w:val="2D8A6808"/>
    <w:styleLink w:val="WWNum5"/>
    <w:lvl w:ilvl="0"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7" w15:restartNumberingAfterBreak="0">
    <w:nsid w:val="703E4EDD"/>
    <w:multiLevelType w:val="multilevel"/>
    <w:tmpl w:val="5CD48ED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74E30796"/>
    <w:multiLevelType w:val="multilevel"/>
    <w:tmpl w:val="4CAAAE52"/>
    <w:styleLink w:val="WWNum2"/>
    <w:lvl w:ilvl="0"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 w16cid:durableId="516046978">
    <w:abstractNumId w:val="4"/>
  </w:num>
  <w:num w:numId="2" w16cid:durableId="326135864">
    <w:abstractNumId w:val="8"/>
  </w:num>
  <w:num w:numId="3" w16cid:durableId="1807621258">
    <w:abstractNumId w:val="5"/>
  </w:num>
  <w:num w:numId="4" w16cid:durableId="831482442">
    <w:abstractNumId w:val="2"/>
  </w:num>
  <w:num w:numId="5" w16cid:durableId="1219974052">
    <w:abstractNumId w:val="6"/>
  </w:num>
  <w:num w:numId="6" w16cid:durableId="215360792">
    <w:abstractNumId w:val="4"/>
    <w:lvlOverride w:ilvl="0"/>
  </w:num>
  <w:num w:numId="7" w16cid:durableId="922032541">
    <w:abstractNumId w:val="8"/>
    <w:lvlOverride w:ilvl="0"/>
  </w:num>
  <w:num w:numId="8" w16cid:durableId="1412507970">
    <w:abstractNumId w:val="5"/>
    <w:lvlOverride w:ilvl="0"/>
  </w:num>
  <w:num w:numId="9" w16cid:durableId="144588236">
    <w:abstractNumId w:val="2"/>
    <w:lvlOverride w:ilvl="0"/>
  </w:num>
  <w:num w:numId="10" w16cid:durableId="175928553">
    <w:abstractNumId w:val="6"/>
    <w:lvlOverride w:ilvl="0"/>
  </w:num>
  <w:num w:numId="11" w16cid:durableId="1185635460">
    <w:abstractNumId w:val="7"/>
  </w:num>
  <w:num w:numId="12" w16cid:durableId="548877483">
    <w:abstractNumId w:val="0"/>
  </w:num>
  <w:num w:numId="13" w16cid:durableId="875195529">
    <w:abstractNumId w:val="3"/>
  </w:num>
  <w:num w:numId="14" w16cid:durableId="23955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7F28"/>
    <w:rsid w:val="0034083D"/>
    <w:rsid w:val="007D39D1"/>
    <w:rsid w:val="00D4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4BC05D"/>
  <w15:docId w15:val="{8231025B-0CF8-4C13-8F39-9EFF6142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Standard"/>
    <w:uiPriority w:val="9"/>
    <w:qFormat/>
    <w:pPr>
      <w:spacing w:before="240" w:after="24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Standard"/>
    <w:uiPriority w:val="9"/>
    <w:unhideWhenUsed/>
    <w:qFormat/>
    <w:pPr>
      <w:spacing w:before="225" w:after="225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Standard"/>
    <w:uiPriority w:val="9"/>
    <w:unhideWhenUsed/>
    <w:qFormat/>
    <w:pPr>
      <w:spacing w:before="240" w:after="24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Standard"/>
    <w:uiPriority w:val="9"/>
    <w:semiHidden/>
    <w:unhideWhenUsed/>
    <w:qFormat/>
    <w:pPr>
      <w:spacing w:before="255" w:after="255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Standard"/>
    <w:uiPriority w:val="9"/>
    <w:semiHidden/>
    <w:unhideWhenUsed/>
    <w:qFormat/>
    <w:pPr>
      <w:spacing w:before="255" w:after="255"/>
      <w:outlineLvl w:val="4"/>
    </w:pPr>
    <w:rPr>
      <w:b/>
      <w:bCs/>
      <w:sz w:val="18"/>
      <w:szCs w:val="18"/>
    </w:rPr>
  </w:style>
  <w:style w:type="paragraph" w:styleId="Nagwek6">
    <w:name w:val="heading 6"/>
    <w:basedOn w:val="Normalny"/>
    <w:next w:val="Standard"/>
    <w:uiPriority w:val="9"/>
    <w:semiHidden/>
    <w:unhideWhenUsed/>
    <w:qFormat/>
    <w:pPr>
      <w:spacing w:before="360" w:after="3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">
    <w:name w:val="ListLabel 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">
    <w:name w:val="ListLabel 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">
    <w:name w:val="ListLabel 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">
    <w:name w:val="ListLabel 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">
    <w:name w:val="ListLabel 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">
    <w:name w:val="ListLabel 1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">
    <w:name w:val="ListLabel 1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">
    <w:name w:val="ListLabel 1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">
    <w:name w:val="ListLabel 1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">
    <w:name w:val="ListLabel 1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">
    <w:name w:val="ListLabel 1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6">
    <w:name w:val="ListLabel 1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7">
    <w:name w:val="ListLabel 1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8">
    <w:name w:val="ListLabel 1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9">
    <w:name w:val="ListLabel 1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0">
    <w:name w:val="ListLabel 2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1">
    <w:name w:val="ListLabel 2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2">
    <w:name w:val="ListLabel 2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3">
    <w:name w:val="ListLabel 2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4">
    <w:name w:val="ListLabel 2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5">
    <w:name w:val="ListLabel 2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6">
    <w:name w:val="ListLabel 2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7">
    <w:name w:val="ListLabel 2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8">
    <w:name w:val="ListLabel 2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9">
    <w:name w:val="ListLabel 2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0">
    <w:name w:val="ListLabel 3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1">
    <w:name w:val="ListLabel 3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2">
    <w:name w:val="ListLabel 3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3">
    <w:name w:val="ListLabel 3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4">
    <w:name w:val="ListLabel 3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5">
    <w:name w:val="ListLabel 3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6">
    <w:name w:val="ListLabel 3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7">
    <w:name w:val="ListLabel 3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9">
    <w:name w:val="ListLabel 3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0">
    <w:name w:val="ListLabel 4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1">
    <w:name w:val="ListLabel 4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2">
    <w:name w:val="ListLabel 4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3">
    <w:name w:val="ListLabel 4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4">
    <w:name w:val="ListLabel 4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5">
    <w:name w:val="ListLabel 4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486</Words>
  <Characters>2921</Characters>
  <Application>Microsoft Office Word</Application>
  <DocSecurity>4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Lukasz Nolewajka</dc:creator>
  <cp:lastModifiedBy>Lukasz Nolewajka</cp:lastModifiedBy>
  <cp:revision>2</cp:revision>
  <dcterms:created xsi:type="dcterms:W3CDTF">2026-04-28T17:58:00Z</dcterms:created>
  <dcterms:modified xsi:type="dcterms:W3CDTF">2026-04-28T17:58:00Z</dcterms:modified>
</cp:coreProperties>
</file>