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774531C8" w:rsidR="00D10490" w:rsidRPr="0030040A" w:rsidRDefault="002B1351" w:rsidP="00B173E2">
      <w:pPr>
        <w:pStyle w:val="Nagwek5"/>
        <w:numPr>
          <w:ilvl w:val="0"/>
          <w:numId w:val="0"/>
        </w:numPr>
        <w:ind w:left="1008" w:hanging="1008"/>
        <w:jc w:val="right"/>
        <w:rPr>
          <w:rFonts w:ascii="Arial" w:hAnsi="Arial" w:cs="Arial"/>
          <w:i w:val="0"/>
          <w:lang w:val="pl-PL"/>
        </w:rPr>
      </w:pPr>
      <w:r w:rsidRPr="0030040A">
        <w:rPr>
          <w:rFonts w:ascii="Arial" w:hAnsi="Arial" w:cs="Arial"/>
          <w:lang w:val="pl-PL"/>
        </w:rPr>
        <w:t xml:space="preserve"> </w:t>
      </w:r>
      <w:r w:rsidRPr="0030040A">
        <w:rPr>
          <w:rFonts w:ascii="Arial" w:hAnsi="Arial" w:cs="Arial"/>
          <w:i w:val="0"/>
          <w:lang w:val="pl-PL"/>
        </w:rPr>
        <w:t>Załącznik do SWZ</w:t>
      </w:r>
    </w:p>
    <w:p w14:paraId="76067475" w14:textId="552900C3" w:rsidR="00D10490" w:rsidRPr="0030040A" w:rsidRDefault="00314496" w:rsidP="00D309E1">
      <w:pPr>
        <w:pStyle w:val="Standard"/>
        <w:jc w:val="both"/>
        <w:rPr>
          <w:rFonts w:ascii="Arial" w:hAnsi="Arial"/>
          <w:b/>
          <w:sz w:val="22"/>
          <w:szCs w:val="22"/>
        </w:rPr>
      </w:pPr>
      <w:r w:rsidRPr="0030040A">
        <w:rPr>
          <w:rFonts w:ascii="Arial" w:hAnsi="Arial"/>
          <w:b/>
          <w:sz w:val="22"/>
          <w:szCs w:val="22"/>
        </w:rPr>
        <w:t>Wzór umowy w postępowaniu na</w:t>
      </w:r>
      <w:r w:rsidR="009235EC" w:rsidRPr="0030040A">
        <w:rPr>
          <w:rFonts w:ascii="Arial" w:hAnsi="Arial"/>
          <w:b/>
          <w:sz w:val="22"/>
          <w:szCs w:val="22"/>
        </w:rPr>
        <w:t xml:space="preserve"> zaprojektowanie i</w:t>
      </w:r>
      <w:r w:rsidRPr="0030040A">
        <w:rPr>
          <w:rFonts w:ascii="Arial" w:hAnsi="Arial"/>
          <w:b/>
          <w:sz w:val="22"/>
          <w:szCs w:val="22"/>
        </w:rPr>
        <w:t> </w:t>
      </w:r>
      <w:r w:rsidR="00D309E1" w:rsidRPr="0030040A">
        <w:rPr>
          <w:rFonts w:ascii="Arial" w:hAnsi="Arial"/>
          <w:b/>
          <w:sz w:val="22"/>
          <w:szCs w:val="22"/>
        </w:rPr>
        <w:t>wykonanie zadania</w:t>
      </w:r>
      <w:r w:rsidRPr="0030040A">
        <w:rPr>
          <w:rFonts w:ascii="Arial" w:hAnsi="Arial"/>
          <w:b/>
          <w:sz w:val="22"/>
          <w:szCs w:val="22"/>
        </w:rPr>
        <w:t xml:space="preserve"> </w:t>
      </w:r>
      <w:r w:rsidR="009235EC" w:rsidRPr="0030040A">
        <w:rPr>
          <w:rFonts w:ascii="Arial" w:hAnsi="Arial"/>
          <w:b/>
          <w:sz w:val="22"/>
          <w:szCs w:val="22"/>
        </w:rPr>
        <w:t xml:space="preserve">inwestycyjnego </w:t>
      </w:r>
      <w:r w:rsidRPr="0030040A">
        <w:rPr>
          <w:rFonts w:ascii="Arial" w:hAnsi="Arial"/>
          <w:b/>
          <w:sz w:val="22"/>
          <w:szCs w:val="22"/>
        </w:rPr>
        <w:t>pn. „</w:t>
      </w:r>
      <w:r w:rsidR="005A419A" w:rsidRPr="0030040A">
        <w:rPr>
          <w:rFonts w:ascii="Arial" w:hAnsi="Arial"/>
          <w:b/>
          <w:sz w:val="22"/>
          <w:szCs w:val="22"/>
        </w:rPr>
        <w:t>Budowa kąpieliska otwartego wraz z infrastrukturą towarzyszącą i zagospodarowaniem terenu</w:t>
      </w:r>
      <w:r w:rsidR="005A419A" w:rsidRPr="0030040A">
        <w:rPr>
          <w:rFonts w:ascii="Arial" w:hAnsi="Arial"/>
          <w:sz w:val="22"/>
          <w:szCs w:val="22"/>
        </w:rPr>
        <w:t> </w:t>
      </w:r>
      <w:r w:rsidR="005A419A" w:rsidRPr="0030040A">
        <w:rPr>
          <w:rFonts w:ascii="Arial" w:hAnsi="Arial"/>
          <w:b/>
          <w:sz w:val="22"/>
          <w:szCs w:val="22"/>
        </w:rPr>
        <w:t xml:space="preserve"> w Tarnowskich Górach, ul. Obwodnica 8”</w:t>
      </w:r>
    </w:p>
    <w:p w14:paraId="652457F7" w14:textId="77777777" w:rsidR="00D309E1" w:rsidRPr="0030040A" w:rsidRDefault="00D309E1" w:rsidP="00D309E1">
      <w:pPr>
        <w:pStyle w:val="Standard"/>
        <w:jc w:val="both"/>
        <w:rPr>
          <w:rFonts w:ascii="Arial" w:hAnsi="Arial"/>
          <w:sz w:val="22"/>
          <w:szCs w:val="22"/>
        </w:rPr>
      </w:pPr>
    </w:p>
    <w:p w14:paraId="70AEAC67" w14:textId="77777777" w:rsidR="00D10490" w:rsidRPr="0030040A" w:rsidRDefault="00314496">
      <w:pPr>
        <w:pStyle w:val="Standard"/>
        <w:jc w:val="center"/>
        <w:rPr>
          <w:rFonts w:ascii="Arial" w:hAnsi="Arial"/>
          <w:b/>
        </w:rPr>
      </w:pPr>
      <w:r w:rsidRPr="0030040A">
        <w:rPr>
          <w:rFonts w:ascii="Arial" w:hAnsi="Arial"/>
          <w:b/>
        </w:rPr>
        <w:t>Umowa nr …………</w:t>
      </w:r>
    </w:p>
    <w:p w14:paraId="7F630439" w14:textId="77777777" w:rsidR="00CD23F5" w:rsidRPr="0030040A" w:rsidRDefault="00CD23F5">
      <w:pPr>
        <w:pStyle w:val="Standard"/>
        <w:jc w:val="center"/>
        <w:rPr>
          <w:rFonts w:ascii="Arial" w:hAnsi="Arial"/>
          <w:b/>
          <w:sz w:val="22"/>
          <w:szCs w:val="22"/>
        </w:rPr>
      </w:pPr>
    </w:p>
    <w:p w14:paraId="14A5EC1B" w14:textId="77777777" w:rsidR="00CD23F5" w:rsidRPr="0030040A" w:rsidRDefault="00CD23F5">
      <w:pPr>
        <w:pStyle w:val="Standard"/>
        <w:jc w:val="center"/>
        <w:rPr>
          <w:rFonts w:ascii="Arial" w:hAnsi="Arial"/>
          <w:b/>
          <w:sz w:val="22"/>
          <w:szCs w:val="22"/>
        </w:rPr>
      </w:pPr>
    </w:p>
    <w:p w14:paraId="7818EE04" w14:textId="77777777" w:rsidR="00D10490" w:rsidRPr="0030040A" w:rsidRDefault="00314496">
      <w:pPr>
        <w:pStyle w:val="Standard"/>
        <w:spacing w:after="120"/>
        <w:rPr>
          <w:rFonts w:ascii="Arial" w:eastAsia="Lucida Sans Unicode" w:hAnsi="Arial"/>
          <w:sz w:val="22"/>
          <w:szCs w:val="22"/>
          <w:lang w:eastAsia="en-US" w:bidi="en-US"/>
        </w:rPr>
      </w:pPr>
      <w:r w:rsidRPr="0030040A">
        <w:rPr>
          <w:rFonts w:ascii="Arial" w:eastAsia="Lucida Sans Unicode" w:hAnsi="Arial"/>
          <w:sz w:val="22"/>
          <w:szCs w:val="22"/>
          <w:lang w:eastAsia="en-US" w:bidi="en-US"/>
        </w:rPr>
        <w:t>Zawarta w dniu ................................................. r.  w Tarnowskich Górach pomiędzy:</w:t>
      </w:r>
    </w:p>
    <w:p w14:paraId="77044B0F" w14:textId="77777777" w:rsidR="00D309E1" w:rsidRPr="0030040A" w:rsidRDefault="00D309E1" w:rsidP="00D309E1">
      <w:pPr>
        <w:pStyle w:val="Standard"/>
        <w:jc w:val="both"/>
        <w:rPr>
          <w:rFonts w:ascii="Arial" w:hAnsi="Arial"/>
        </w:rPr>
      </w:pPr>
      <w:r w:rsidRPr="0030040A">
        <w:rPr>
          <w:rFonts w:ascii="Arial" w:hAnsi="Arial"/>
          <w:b/>
          <w:sz w:val="22"/>
          <w:szCs w:val="22"/>
        </w:rPr>
        <w:t xml:space="preserve">Tarnogórskim Ośrodkiem Sportu i Rekreacji Spółką z ograniczoną odpowiedzialnością, </w:t>
      </w:r>
      <w:r w:rsidRPr="0030040A">
        <w:rPr>
          <w:rFonts w:ascii="Arial" w:hAnsi="Arial"/>
          <w:b/>
          <w:sz w:val="22"/>
          <w:szCs w:val="22"/>
        </w:rPr>
        <w:br/>
      </w:r>
      <w:r w:rsidRPr="0030040A">
        <w:rPr>
          <w:rFonts w:ascii="Arial" w:hAnsi="Arial"/>
          <w:bCs/>
          <w:sz w:val="22"/>
          <w:szCs w:val="22"/>
        </w:rPr>
        <w:t>z siedzibą:</w:t>
      </w:r>
      <w:r w:rsidRPr="0030040A">
        <w:rPr>
          <w:rFonts w:ascii="Arial" w:hAnsi="Arial"/>
          <w:b/>
          <w:sz w:val="22"/>
          <w:szCs w:val="22"/>
        </w:rPr>
        <w:t xml:space="preserve"> </w:t>
      </w:r>
      <w:r w:rsidRPr="0030040A">
        <w:rPr>
          <w:rFonts w:ascii="Arial" w:hAnsi="Arial"/>
          <w:sz w:val="22"/>
          <w:szCs w:val="22"/>
        </w:rPr>
        <w:t xml:space="preserve">ul. Obwodnica 8, 42-600 Tarnowskie Góry, zarejestrowanym w Sądzie Rejonowym </w:t>
      </w:r>
      <w:r w:rsidRPr="0030040A">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30040A" w:rsidRDefault="00D309E1" w:rsidP="00D309E1">
      <w:pPr>
        <w:pStyle w:val="Standard"/>
        <w:ind w:left="360"/>
        <w:jc w:val="center"/>
        <w:rPr>
          <w:rFonts w:ascii="Arial" w:hAnsi="Arial"/>
        </w:rPr>
      </w:pPr>
      <w:r w:rsidRPr="0030040A">
        <w:rPr>
          <w:rFonts w:ascii="Arial" w:hAnsi="Arial"/>
          <w:sz w:val="22"/>
          <w:szCs w:val="22"/>
        </w:rPr>
        <w:t>Michała Fajera – Prezesa Zarządu</w:t>
      </w:r>
    </w:p>
    <w:p w14:paraId="269E5E08" w14:textId="77777777" w:rsidR="00D10490" w:rsidRPr="0030040A" w:rsidRDefault="00D10490">
      <w:pPr>
        <w:pStyle w:val="Standard"/>
        <w:spacing w:after="120"/>
        <w:rPr>
          <w:rFonts w:ascii="Arial" w:eastAsia="Lucida Sans Unicode" w:hAnsi="Arial"/>
          <w:sz w:val="22"/>
          <w:szCs w:val="22"/>
          <w:lang w:eastAsia="en-US" w:bidi="en-US"/>
        </w:rPr>
      </w:pPr>
    </w:p>
    <w:p w14:paraId="248A2A48" w14:textId="77777777" w:rsidR="00D10490" w:rsidRPr="0030040A" w:rsidRDefault="00314496">
      <w:pPr>
        <w:pStyle w:val="Standard"/>
        <w:spacing w:after="120"/>
        <w:rPr>
          <w:rFonts w:ascii="Arial" w:eastAsia="Lucida Sans Unicode" w:hAnsi="Arial"/>
          <w:sz w:val="22"/>
          <w:szCs w:val="22"/>
          <w:lang w:eastAsia="en-US" w:bidi="en-US"/>
        </w:rPr>
      </w:pPr>
      <w:r w:rsidRPr="0030040A">
        <w:rPr>
          <w:rFonts w:ascii="Arial" w:eastAsia="Lucida Sans Unicode" w:hAnsi="Arial"/>
          <w:sz w:val="22"/>
          <w:szCs w:val="22"/>
          <w:lang w:eastAsia="en-US" w:bidi="en-US"/>
        </w:rPr>
        <w:t>a firmą:</w:t>
      </w:r>
    </w:p>
    <w:p w14:paraId="6384C9AC" w14:textId="77777777" w:rsidR="00D10490" w:rsidRPr="0030040A" w:rsidRDefault="00314496">
      <w:pPr>
        <w:pStyle w:val="Standard"/>
        <w:spacing w:after="120"/>
        <w:jc w:val="both"/>
        <w:rPr>
          <w:rFonts w:ascii="Arial" w:eastAsia="Lucida Sans Unicode" w:hAnsi="Arial"/>
          <w:b/>
          <w:sz w:val="22"/>
          <w:szCs w:val="22"/>
          <w:lang w:eastAsia="en-US" w:bidi="en-US"/>
        </w:rPr>
      </w:pPr>
      <w:r w:rsidRPr="0030040A">
        <w:rPr>
          <w:rFonts w:ascii="Arial" w:eastAsia="Lucida Sans Unicode" w:hAnsi="Arial"/>
          <w:b/>
          <w:sz w:val="22"/>
          <w:szCs w:val="22"/>
          <w:lang w:eastAsia="en-US" w:bidi="en-US"/>
        </w:rPr>
        <w:t>………………………………………………………………………………………………………………….</w:t>
      </w:r>
    </w:p>
    <w:p w14:paraId="7839AA31" w14:textId="77777777" w:rsidR="00D10490" w:rsidRPr="0030040A" w:rsidRDefault="00314496">
      <w:pPr>
        <w:pStyle w:val="Standard"/>
        <w:spacing w:after="120"/>
        <w:jc w:val="both"/>
        <w:rPr>
          <w:rFonts w:ascii="Arial" w:eastAsia="Lucida Sans Unicode" w:hAnsi="Arial"/>
          <w:b/>
          <w:sz w:val="22"/>
          <w:szCs w:val="22"/>
          <w:lang w:eastAsia="en-US" w:bidi="en-US"/>
        </w:rPr>
      </w:pPr>
      <w:r w:rsidRPr="0030040A">
        <w:rPr>
          <w:rFonts w:ascii="Arial" w:eastAsia="Lucida Sans Unicode" w:hAnsi="Arial"/>
          <w:b/>
          <w:sz w:val="22"/>
          <w:szCs w:val="22"/>
          <w:lang w:eastAsia="en-US" w:bidi="en-US"/>
        </w:rPr>
        <w:t>………………………………………………………………………………………………………………….</w:t>
      </w:r>
    </w:p>
    <w:p w14:paraId="57430A6B" w14:textId="77777777" w:rsidR="00D10490" w:rsidRPr="0030040A" w:rsidRDefault="00314496">
      <w:pPr>
        <w:pStyle w:val="Standard"/>
        <w:spacing w:after="120"/>
        <w:jc w:val="both"/>
        <w:rPr>
          <w:rFonts w:ascii="Arial" w:hAnsi="Arial"/>
          <w:sz w:val="22"/>
          <w:szCs w:val="22"/>
        </w:rPr>
      </w:pPr>
      <w:r w:rsidRPr="0030040A">
        <w:rPr>
          <w:rFonts w:ascii="Arial" w:eastAsia="Lucida Sans Unicode" w:hAnsi="Arial"/>
          <w:b/>
          <w:sz w:val="22"/>
          <w:szCs w:val="22"/>
          <w:lang w:eastAsia="en-US" w:bidi="en-US"/>
        </w:rPr>
        <w:t>………………………………………………………………………………………………………………….</w:t>
      </w:r>
      <w:r w:rsidRPr="0030040A">
        <w:rPr>
          <w:rFonts w:ascii="Arial" w:eastAsia="Lucida Sans Unicode" w:hAnsi="Arial"/>
          <w:sz w:val="22"/>
          <w:szCs w:val="22"/>
          <w:lang w:eastAsia="en-US" w:bidi="en-US"/>
        </w:rPr>
        <w:t xml:space="preserve">, zwaną dalej </w:t>
      </w:r>
      <w:r w:rsidRPr="0030040A">
        <w:rPr>
          <w:rFonts w:ascii="Arial" w:eastAsia="Lucida Sans Unicode" w:hAnsi="Arial"/>
          <w:b/>
          <w:sz w:val="22"/>
          <w:szCs w:val="22"/>
          <w:lang w:eastAsia="en-US" w:bidi="en-US"/>
        </w:rPr>
        <w:t>„Wykonawcą”</w:t>
      </w:r>
      <w:r w:rsidRPr="0030040A">
        <w:rPr>
          <w:rFonts w:ascii="Arial" w:eastAsia="Lucida Sans Unicode" w:hAnsi="Arial"/>
          <w:sz w:val="22"/>
          <w:szCs w:val="22"/>
          <w:lang w:eastAsia="en-US" w:bidi="en-US"/>
        </w:rPr>
        <w:t>, którą reprezentują:</w:t>
      </w:r>
    </w:p>
    <w:p w14:paraId="41F38503" w14:textId="77777777" w:rsidR="00D10490" w:rsidRPr="0030040A" w:rsidRDefault="00314496">
      <w:pPr>
        <w:pStyle w:val="Standard"/>
        <w:spacing w:after="120"/>
        <w:rPr>
          <w:rFonts w:ascii="Arial" w:eastAsia="Lucida Sans Unicode" w:hAnsi="Arial"/>
          <w:sz w:val="22"/>
          <w:szCs w:val="22"/>
          <w:lang w:eastAsia="en-US" w:bidi="en-US"/>
        </w:rPr>
      </w:pPr>
      <w:r w:rsidRPr="0030040A">
        <w:rPr>
          <w:rFonts w:ascii="Arial" w:eastAsia="Lucida Sans Unicode" w:hAnsi="Arial"/>
          <w:sz w:val="22"/>
          <w:szCs w:val="22"/>
          <w:lang w:eastAsia="en-US" w:bidi="en-US"/>
        </w:rPr>
        <w:t>1. ...........................................................</w:t>
      </w:r>
    </w:p>
    <w:p w14:paraId="36428B46" w14:textId="77777777" w:rsidR="00D10490" w:rsidRPr="0030040A" w:rsidRDefault="00314496">
      <w:pPr>
        <w:pStyle w:val="Standard"/>
        <w:spacing w:after="120"/>
        <w:rPr>
          <w:rFonts w:ascii="Arial" w:eastAsia="Lucida Sans Unicode" w:hAnsi="Arial"/>
          <w:sz w:val="22"/>
          <w:szCs w:val="22"/>
          <w:lang w:eastAsia="en-US" w:bidi="en-US"/>
        </w:rPr>
      </w:pPr>
      <w:r w:rsidRPr="0030040A">
        <w:rPr>
          <w:rFonts w:ascii="Arial" w:eastAsia="Lucida Sans Unicode" w:hAnsi="Arial"/>
          <w:sz w:val="22"/>
          <w:szCs w:val="22"/>
          <w:lang w:eastAsia="en-US" w:bidi="en-US"/>
        </w:rPr>
        <w:t>2. ...........................................................</w:t>
      </w:r>
    </w:p>
    <w:p w14:paraId="31E5C556" w14:textId="77777777" w:rsidR="00D10490" w:rsidRPr="0030040A" w:rsidRDefault="00314496">
      <w:pPr>
        <w:pStyle w:val="Stopka"/>
        <w:rPr>
          <w:rFonts w:ascii="Arial" w:hAnsi="Arial" w:cs="Arial"/>
          <w:sz w:val="22"/>
          <w:szCs w:val="22"/>
        </w:rPr>
      </w:pPr>
      <w:r w:rsidRPr="0030040A">
        <w:rPr>
          <w:rFonts w:ascii="Arial" w:hAnsi="Arial" w:cs="Arial"/>
          <w:sz w:val="22"/>
          <w:szCs w:val="22"/>
          <w:lang w:eastAsia="ar-SA" w:bidi="ar-SA"/>
        </w:rPr>
        <w:t xml:space="preserve">łącznie zwanymi w dalszej części Umowy </w:t>
      </w:r>
      <w:r w:rsidRPr="0030040A">
        <w:rPr>
          <w:rFonts w:ascii="Arial" w:hAnsi="Arial" w:cs="Arial"/>
          <w:b/>
          <w:sz w:val="22"/>
          <w:szCs w:val="22"/>
          <w:lang w:eastAsia="ar-SA" w:bidi="ar-SA"/>
        </w:rPr>
        <w:t>„Stronami”,</w:t>
      </w:r>
    </w:p>
    <w:p w14:paraId="56D043F7" w14:textId="77777777" w:rsidR="00D10490" w:rsidRPr="0030040A" w:rsidRDefault="00D10490">
      <w:pPr>
        <w:pStyle w:val="Stopka"/>
        <w:jc w:val="both"/>
        <w:rPr>
          <w:rFonts w:ascii="Arial" w:hAnsi="Arial" w:cs="Arial"/>
          <w:sz w:val="22"/>
          <w:szCs w:val="22"/>
          <w:lang w:eastAsia="ar-SA" w:bidi="ar-SA"/>
        </w:rPr>
      </w:pPr>
    </w:p>
    <w:p w14:paraId="0ECC3EC3" w14:textId="77777777" w:rsidR="00D10490" w:rsidRPr="0030040A" w:rsidRDefault="00D10490">
      <w:pPr>
        <w:pStyle w:val="Stopka"/>
        <w:jc w:val="both"/>
        <w:rPr>
          <w:rFonts w:ascii="Arial" w:hAnsi="Arial" w:cs="Arial"/>
          <w:sz w:val="20"/>
          <w:szCs w:val="20"/>
          <w:lang w:eastAsia="ar-SA" w:bidi="ar-SA"/>
        </w:rPr>
      </w:pPr>
    </w:p>
    <w:p w14:paraId="4C90851F" w14:textId="77777777" w:rsidR="00D10490" w:rsidRPr="0030040A" w:rsidRDefault="00314496">
      <w:pPr>
        <w:pStyle w:val="Stopka"/>
        <w:jc w:val="both"/>
        <w:rPr>
          <w:rFonts w:ascii="Arial" w:hAnsi="Arial" w:cs="Arial"/>
          <w:b/>
          <w:sz w:val="20"/>
          <w:szCs w:val="20"/>
          <w:lang w:eastAsia="ar-SA" w:bidi="ar-SA"/>
        </w:rPr>
      </w:pPr>
      <w:r w:rsidRPr="0030040A">
        <w:rPr>
          <w:rFonts w:ascii="Arial" w:hAnsi="Arial" w:cs="Arial"/>
          <w:b/>
          <w:sz w:val="20"/>
          <w:szCs w:val="20"/>
          <w:lang w:eastAsia="ar-SA" w:bidi="ar-SA"/>
        </w:rPr>
        <w:t>Preambuła</w:t>
      </w:r>
    </w:p>
    <w:p w14:paraId="5F4FDEA3" w14:textId="02F3B529" w:rsidR="00D10490" w:rsidRPr="0030040A" w:rsidRDefault="00314496">
      <w:pPr>
        <w:pStyle w:val="Standard"/>
        <w:jc w:val="both"/>
        <w:rPr>
          <w:rFonts w:ascii="Arial" w:hAnsi="Arial"/>
          <w:b/>
          <w:sz w:val="20"/>
          <w:szCs w:val="20"/>
        </w:rPr>
      </w:pPr>
      <w:r w:rsidRPr="0030040A">
        <w:rPr>
          <w:rFonts w:ascii="Arial" w:eastAsia="Andale Sans UI" w:hAnsi="Arial"/>
          <w:sz w:val="20"/>
          <w:szCs w:val="20"/>
          <w:lang w:bidi="ar-SA"/>
        </w:rPr>
        <w:t>W w</w:t>
      </w:r>
      <w:r w:rsidR="002D02BC" w:rsidRPr="0030040A">
        <w:rPr>
          <w:rFonts w:ascii="Arial" w:eastAsia="Andale Sans UI" w:hAnsi="Arial"/>
          <w:sz w:val="20"/>
          <w:szCs w:val="20"/>
          <w:lang w:bidi="ar-SA"/>
        </w:rPr>
        <w:t>yniku przeprowadzonego</w:t>
      </w:r>
      <w:r w:rsidRPr="0030040A">
        <w:rPr>
          <w:rFonts w:ascii="Arial" w:eastAsia="Andale Sans UI" w:hAnsi="Arial"/>
          <w:sz w:val="20"/>
          <w:szCs w:val="20"/>
          <w:lang w:bidi="ar-SA"/>
        </w:rPr>
        <w:t xml:space="preserve"> postępowania o udzielenie zamówienia publicznego nr ZP……. pod nazwą:</w:t>
      </w:r>
      <w:r w:rsidRPr="0030040A">
        <w:rPr>
          <w:rFonts w:ascii="Arial" w:hAnsi="Arial"/>
          <w:sz w:val="20"/>
          <w:szCs w:val="20"/>
          <w:lang w:eastAsia="ar-SA" w:bidi="ar-SA"/>
        </w:rPr>
        <w:t xml:space="preserve"> </w:t>
      </w:r>
      <w:r w:rsidR="000645BB" w:rsidRPr="0030040A">
        <w:rPr>
          <w:rFonts w:ascii="Arial" w:hAnsi="Arial"/>
          <w:b/>
          <w:sz w:val="20"/>
          <w:szCs w:val="20"/>
        </w:rPr>
        <w:t>„</w:t>
      </w:r>
      <w:r w:rsidR="00CC6233" w:rsidRPr="0030040A">
        <w:rPr>
          <w:rFonts w:ascii="Arial" w:hAnsi="Arial"/>
          <w:b/>
          <w:sz w:val="20"/>
          <w:szCs w:val="20"/>
        </w:rPr>
        <w:t xml:space="preserve">Budowa </w:t>
      </w:r>
      <w:r w:rsidR="005A419A" w:rsidRPr="0030040A">
        <w:rPr>
          <w:rFonts w:ascii="Arial" w:hAnsi="Arial"/>
          <w:b/>
          <w:sz w:val="20"/>
          <w:szCs w:val="20"/>
        </w:rPr>
        <w:t>kąpieliska otwartego wraz z infrastrukturą towarzyszącą i zagospodarowaniem terenu</w:t>
      </w:r>
      <w:r w:rsidR="000645BB" w:rsidRPr="0030040A">
        <w:rPr>
          <w:rFonts w:ascii="Arial" w:hAnsi="Arial"/>
          <w:sz w:val="20"/>
          <w:szCs w:val="20"/>
        </w:rPr>
        <w:t> </w:t>
      </w:r>
      <w:r w:rsidR="000645BB" w:rsidRPr="0030040A">
        <w:rPr>
          <w:rFonts w:ascii="Arial" w:hAnsi="Arial"/>
          <w:b/>
          <w:sz w:val="20"/>
          <w:szCs w:val="20"/>
        </w:rPr>
        <w:t xml:space="preserve"> w Tarnowskich Górach, ul. Obwodnica 8” </w:t>
      </w:r>
      <w:r w:rsidRPr="0030040A">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30040A" w:rsidRDefault="00D10490">
      <w:pPr>
        <w:pStyle w:val="Standard"/>
        <w:rPr>
          <w:rFonts w:ascii="Arial" w:hAnsi="Arial"/>
          <w:sz w:val="20"/>
          <w:szCs w:val="20"/>
        </w:rPr>
      </w:pPr>
    </w:p>
    <w:p w14:paraId="6EE46213" w14:textId="77777777" w:rsidR="00D10490" w:rsidRPr="0030040A" w:rsidRDefault="00314496">
      <w:pPr>
        <w:pStyle w:val="Standard"/>
        <w:jc w:val="center"/>
        <w:rPr>
          <w:rFonts w:ascii="Arial" w:hAnsi="Arial"/>
          <w:b/>
          <w:sz w:val="20"/>
          <w:szCs w:val="20"/>
        </w:rPr>
      </w:pPr>
      <w:r w:rsidRPr="0030040A">
        <w:rPr>
          <w:rFonts w:ascii="Arial" w:hAnsi="Arial"/>
          <w:b/>
          <w:sz w:val="20"/>
          <w:szCs w:val="20"/>
        </w:rPr>
        <w:t>§ 1.</w:t>
      </w:r>
    </w:p>
    <w:p w14:paraId="4A936372" w14:textId="77777777" w:rsidR="00D10490" w:rsidRPr="0030040A" w:rsidRDefault="00314496">
      <w:pPr>
        <w:pStyle w:val="Standard"/>
        <w:jc w:val="center"/>
        <w:rPr>
          <w:rFonts w:ascii="Arial" w:hAnsi="Arial"/>
          <w:b/>
          <w:sz w:val="20"/>
          <w:szCs w:val="20"/>
        </w:rPr>
      </w:pPr>
      <w:r w:rsidRPr="0030040A">
        <w:rPr>
          <w:rFonts w:ascii="Arial" w:hAnsi="Arial"/>
          <w:b/>
          <w:sz w:val="20"/>
          <w:szCs w:val="20"/>
        </w:rPr>
        <w:t>Przedmiot Umowy</w:t>
      </w:r>
    </w:p>
    <w:p w14:paraId="135ADFAA" w14:textId="77777777" w:rsidR="00D10490" w:rsidRPr="0030040A" w:rsidRDefault="00D10490">
      <w:pPr>
        <w:pStyle w:val="Standard"/>
        <w:jc w:val="center"/>
        <w:rPr>
          <w:rFonts w:ascii="Arial" w:hAnsi="Arial"/>
          <w:sz w:val="20"/>
          <w:szCs w:val="20"/>
        </w:rPr>
      </w:pPr>
    </w:p>
    <w:p w14:paraId="194A2508" w14:textId="77777777" w:rsidR="00635E4A" w:rsidRPr="0030040A" w:rsidRDefault="00314496" w:rsidP="00CB236E">
      <w:pPr>
        <w:numPr>
          <w:ilvl w:val="0"/>
          <w:numId w:val="86"/>
        </w:numPr>
        <w:autoSpaceDN/>
        <w:jc w:val="both"/>
        <w:textAlignment w:val="auto"/>
        <w:rPr>
          <w:rFonts w:ascii="Arial" w:hAnsi="Arial" w:cs="Arial"/>
          <w:sz w:val="20"/>
          <w:szCs w:val="20"/>
        </w:rPr>
      </w:pPr>
      <w:r w:rsidRPr="0030040A">
        <w:rPr>
          <w:rFonts w:ascii="Arial" w:hAnsi="Arial" w:cs="Arial"/>
          <w:sz w:val="20"/>
          <w:szCs w:val="20"/>
        </w:rPr>
        <w:t>Przedmiotem Umowy jest realizacja zadania inwestycyjnego pn</w:t>
      </w:r>
      <w:r w:rsidR="000645BB" w:rsidRPr="0030040A">
        <w:rPr>
          <w:rFonts w:ascii="Arial" w:hAnsi="Arial" w:cs="Arial"/>
          <w:sz w:val="20"/>
          <w:szCs w:val="20"/>
        </w:rPr>
        <w:t>.:</w:t>
      </w:r>
      <w:r w:rsidR="000645BB" w:rsidRPr="0030040A">
        <w:rPr>
          <w:rFonts w:ascii="Arial" w:hAnsi="Arial" w:cs="Arial"/>
          <w:b/>
          <w:sz w:val="20"/>
          <w:szCs w:val="20"/>
        </w:rPr>
        <w:t xml:space="preserve"> </w:t>
      </w:r>
      <w:r w:rsidR="005A419A" w:rsidRPr="0030040A">
        <w:rPr>
          <w:rFonts w:ascii="Arial" w:hAnsi="Arial" w:cs="Arial"/>
          <w:b/>
          <w:sz w:val="20"/>
          <w:szCs w:val="20"/>
        </w:rPr>
        <w:t>„Budowa kąpieliska otwartego wraz z infrastrukturą towarzyszącą</w:t>
      </w:r>
      <w:r w:rsidR="005A419A" w:rsidRPr="0030040A">
        <w:rPr>
          <w:rFonts w:ascii="Arial" w:hAnsi="Arial" w:cs="Arial"/>
          <w:sz w:val="20"/>
          <w:szCs w:val="20"/>
        </w:rPr>
        <w:t> </w:t>
      </w:r>
      <w:r w:rsidR="005A419A" w:rsidRPr="0030040A">
        <w:rPr>
          <w:rFonts w:ascii="Arial" w:hAnsi="Arial" w:cs="Arial"/>
          <w:b/>
          <w:sz w:val="20"/>
          <w:szCs w:val="20"/>
        </w:rPr>
        <w:t xml:space="preserve"> i zagospodarowaniem terenu w Tarnowskich Górach, ul. Obwodnica 8</w:t>
      </w:r>
      <w:r w:rsidR="009235EC" w:rsidRPr="0030040A">
        <w:rPr>
          <w:rFonts w:ascii="Arial" w:hAnsi="Arial" w:cs="Arial"/>
          <w:b/>
          <w:sz w:val="20"/>
          <w:szCs w:val="20"/>
        </w:rPr>
        <w:t xml:space="preserve"> wraz z jej uruchomieniem i uzyskaniem dokumentacji formalno-prawnej, wymaganej obowiązującymi przepisami, niezbędnej do uruchomienia i eksploatacji przedmiotu umowy w formule zaprojektuj i wybuduj</w:t>
      </w:r>
      <w:r w:rsidR="005A419A" w:rsidRPr="0030040A">
        <w:rPr>
          <w:rFonts w:ascii="Arial" w:hAnsi="Arial" w:cs="Arial"/>
          <w:b/>
          <w:sz w:val="20"/>
          <w:szCs w:val="20"/>
        </w:rPr>
        <w:t>”</w:t>
      </w:r>
      <w:r w:rsidR="009235EC" w:rsidRPr="0030040A">
        <w:rPr>
          <w:rFonts w:ascii="Arial" w:hAnsi="Arial" w:cs="Arial"/>
          <w:b/>
          <w:sz w:val="20"/>
          <w:szCs w:val="20"/>
        </w:rPr>
        <w:t xml:space="preserve">, </w:t>
      </w:r>
      <w:r w:rsidR="009235EC" w:rsidRPr="0030040A">
        <w:rPr>
          <w:rFonts w:ascii="Arial" w:hAnsi="Arial" w:cs="Arial"/>
          <w:sz w:val="20"/>
          <w:szCs w:val="20"/>
        </w:rPr>
        <w:t>zgodnie z Opisem Przedmiotu Zamówienia - Program funkcjonalno-użytkowy (PFU),</w:t>
      </w:r>
      <w:r w:rsidR="00D309E1" w:rsidRPr="0030040A">
        <w:rPr>
          <w:rFonts w:ascii="Arial" w:hAnsi="Arial" w:cs="Arial"/>
          <w:sz w:val="20"/>
          <w:szCs w:val="20"/>
        </w:rPr>
        <w:t xml:space="preserve"> oraz </w:t>
      </w:r>
      <w:r w:rsidR="009235EC" w:rsidRPr="0030040A">
        <w:rPr>
          <w:rFonts w:ascii="Arial" w:hAnsi="Arial" w:cs="Arial"/>
          <w:sz w:val="20"/>
          <w:szCs w:val="20"/>
        </w:rPr>
        <w:t xml:space="preserve">posiadana przez Zamawiającego </w:t>
      </w:r>
      <w:r w:rsidR="00D309E1" w:rsidRPr="0030040A">
        <w:rPr>
          <w:rFonts w:ascii="Arial" w:hAnsi="Arial" w:cs="Arial"/>
          <w:sz w:val="20"/>
          <w:szCs w:val="20"/>
        </w:rPr>
        <w:t>dokumentacją projektową.</w:t>
      </w:r>
      <w:r w:rsidR="005F3228" w:rsidRPr="0030040A">
        <w:rPr>
          <w:rFonts w:ascii="Arial" w:hAnsi="Arial" w:cs="Arial"/>
          <w:sz w:val="20"/>
          <w:szCs w:val="20"/>
        </w:rPr>
        <w:t xml:space="preserve"> </w:t>
      </w:r>
    </w:p>
    <w:p w14:paraId="2642830D" w14:textId="07025605" w:rsidR="00B31043" w:rsidRPr="0030040A" w:rsidRDefault="00635E4A" w:rsidP="00CB236E">
      <w:pPr>
        <w:numPr>
          <w:ilvl w:val="0"/>
          <w:numId w:val="86"/>
        </w:numPr>
        <w:autoSpaceDN/>
        <w:jc w:val="both"/>
        <w:textAlignment w:val="auto"/>
        <w:rPr>
          <w:rFonts w:ascii="Arial" w:hAnsi="Arial" w:cs="Arial"/>
          <w:sz w:val="20"/>
          <w:szCs w:val="20"/>
        </w:rPr>
      </w:pPr>
      <w:r w:rsidRPr="0030040A">
        <w:rPr>
          <w:rFonts w:ascii="Arial" w:hAnsi="Arial" w:cs="Arial"/>
          <w:sz w:val="20"/>
          <w:szCs w:val="20"/>
        </w:rPr>
        <w:t>Zamawiający  oświadcza, że posiada pozwolenie na budowę z dnia …………….r., Nr ……………, wydane przez Starostę Tarnogórskiego na „……………………………………………………………………………..”.</w:t>
      </w:r>
    </w:p>
    <w:p w14:paraId="4DE1EF20" w14:textId="77777777" w:rsidR="009235EC" w:rsidRPr="0030040A" w:rsidRDefault="009235EC" w:rsidP="00CB236E">
      <w:pPr>
        <w:numPr>
          <w:ilvl w:val="0"/>
          <w:numId w:val="86"/>
        </w:numPr>
        <w:autoSpaceDN/>
        <w:textAlignment w:val="auto"/>
        <w:rPr>
          <w:rFonts w:ascii="Arial" w:hAnsi="Arial" w:cs="Arial"/>
          <w:sz w:val="20"/>
          <w:szCs w:val="20"/>
        </w:rPr>
      </w:pPr>
      <w:r w:rsidRPr="0030040A">
        <w:rPr>
          <w:rFonts w:ascii="Arial" w:hAnsi="Arial" w:cs="Arial"/>
          <w:sz w:val="20"/>
          <w:szCs w:val="20"/>
        </w:rPr>
        <w:t>Zakres przedmiotu umowy, o którym mowa w ust.1, obejmuje:</w:t>
      </w:r>
    </w:p>
    <w:p w14:paraId="6F9F6DAC" w14:textId="566C686D" w:rsidR="009235EC" w:rsidRPr="0030040A" w:rsidRDefault="009235EC" w:rsidP="00CB236E">
      <w:pPr>
        <w:numPr>
          <w:ilvl w:val="1"/>
          <w:numId w:val="86"/>
        </w:numPr>
        <w:autoSpaceDN/>
        <w:jc w:val="both"/>
        <w:textAlignment w:val="auto"/>
        <w:rPr>
          <w:rFonts w:ascii="Arial" w:hAnsi="Arial" w:cs="Arial"/>
          <w:sz w:val="20"/>
          <w:szCs w:val="20"/>
        </w:rPr>
      </w:pPr>
      <w:r w:rsidRPr="0030040A">
        <w:rPr>
          <w:rFonts w:ascii="Arial" w:hAnsi="Arial" w:cs="Arial"/>
          <w:sz w:val="20"/>
          <w:szCs w:val="20"/>
        </w:rPr>
        <w:t>wyko</w:t>
      </w:r>
      <w:r w:rsidR="00AE5AAC" w:rsidRPr="0030040A">
        <w:rPr>
          <w:rFonts w:ascii="Arial" w:hAnsi="Arial" w:cs="Arial"/>
          <w:sz w:val="20"/>
          <w:szCs w:val="20"/>
        </w:rPr>
        <w:t xml:space="preserve">nanie dokumentacji </w:t>
      </w:r>
      <w:r w:rsidRPr="0030040A">
        <w:rPr>
          <w:rFonts w:ascii="Arial" w:hAnsi="Arial" w:cs="Arial"/>
          <w:sz w:val="20"/>
          <w:szCs w:val="20"/>
        </w:rPr>
        <w:t>wykonawczej</w:t>
      </w:r>
      <w:r w:rsidR="00AE5AAC" w:rsidRPr="0030040A">
        <w:rPr>
          <w:rFonts w:ascii="Arial" w:hAnsi="Arial" w:cs="Arial"/>
          <w:sz w:val="20"/>
          <w:szCs w:val="20"/>
        </w:rPr>
        <w:t>, przedmiaru robót, specyfikacji technicznych wykonania i odbioru robót budowlanych</w:t>
      </w:r>
      <w:r w:rsidRPr="0030040A">
        <w:rPr>
          <w:rFonts w:ascii="Arial" w:hAnsi="Arial" w:cs="Arial"/>
          <w:sz w:val="20"/>
          <w:szCs w:val="20"/>
        </w:rPr>
        <w:t xml:space="preserve"> oraz dokumentacji powykonawczej,</w:t>
      </w:r>
    </w:p>
    <w:p w14:paraId="523F5186" w14:textId="77777777" w:rsidR="009235EC" w:rsidRPr="0030040A" w:rsidRDefault="009235EC" w:rsidP="00CB236E">
      <w:pPr>
        <w:numPr>
          <w:ilvl w:val="1"/>
          <w:numId w:val="86"/>
        </w:numPr>
        <w:autoSpaceDN/>
        <w:textAlignment w:val="auto"/>
        <w:rPr>
          <w:rFonts w:ascii="Arial" w:hAnsi="Arial" w:cs="Arial"/>
          <w:sz w:val="20"/>
          <w:szCs w:val="20"/>
        </w:rPr>
      </w:pPr>
      <w:r w:rsidRPr="0030040A">
        <w:rPr>
          <w:rFonts w:ascii="Arial" w:hAnsi="Arial" w:cs="Arial"/>
          <w:sz w:val="20"/>
          <w:szCs w:val="20"/>
        </w:rPr>
        <w:t>przeniesienie praw autorskich majątkowych na rzecz Zamawiającego,</w:t>
      </w:r>
    </w:p>
    <w:p w14:paraId="62276D33" w14:textId="0DD64550" w:rsidR="009235EC" w:rsidRPr="0030040A" w:rsidRDefault="009235EC" w:rsidP="00CB236E">
      <w:pPr>
        <w:numPr>
          <w:ilvl w:val="1"/>
          <w:numId w:val="86"/>
        </w:numPr>
        <w:autoSpaceDN/>
        <w:jc w:val="both"/>
        <w:textAlignment w:val="auto"/>
        <w:rPr>
          <w:rFonts w:ascii="Arial" w:hAnsi="Arial" w:cs="Arial"/>
          <w:sz w:val="20"/>
          <w:szCs w:val="20"/>
        </w:rPr>
      </w:pPr>
      <w:r w:rsidRPr="0030040A">
        <w:rPr>
          <w:rFonts w:ascii="Arial" w:hAnsi="Arial" w:cs="Arial"/>
          <w:sz w:val="20"/>
          <w:szCs w:val="20"/>
        </w:rPr>
        <w:t>kompleksow</w:t>
      </w:r>
      <w:r w:rsidR="00AE5AAC" w:rsidRPr="0030040A">
        <w:rPr>
          <w:rFonts w:ascii="Arial" w:hAnsi="Arial" w:cs="Arial"/>
          <w:sz w:val="20"/>
          <w:szCs w:val="20"/>
        </w:rPr>
        <w:t xml:space="preserve">e wykonanie robót budowlanych w oparciu o </w:t>
      </w:r>
      <w:r w:rsidRPr="0030040A">
        <w:rPr>
          <w:rFonts w:ascii="Arial" w:hAnsi="Arial" w:cs="Arial"/>
          <w:sz w:val="20"/>
          <w:szCs w:val="20"/>
        </w:rPr>
        <w:t xml:space="preserve">dokumentację </w:t>
      </w:r>
      <w:r w:rsidR="00AE5AAC" w:rsidRPr="0030040A">
        <w:rPr>
          <w:rFonts w:ascii="Arial" w:hAnsi="Arial" w:cs="Arial"/>
          <w:sz w:val="20"/>
          <w:szCs w:val="20"/>
        </w:rPr>
        <w:t xml:space="preserve">projektową </w:t>
      </w:r>
      <w:r w:rsidRPr="0030040A">
        <w:rPr>
          <w:rFonts w:ascii="Arial" w:hAnsi="Arial" w:cs="Arial"/>
          <w:sz w:val="20"/>
          <w:szCs w:val="20"/>
        </w:rPr>
        <w:t>wraz z dostawą materiałów i urządzeń, zgodne z zakresem opisanym w PFU, w zatwierdzonych projektach oraz pozostałą zatwierdzoną przez Zamawiającego dokumentacją projektową opracowaną przez Wykonawcę,</w:t>
      </w:r>
    </w:p>
    <w:p w14:paraId="1D953078" w14:textId="158AD74E" w:rsidR="009235EC" w:rsidRPr="0030040A" w:rsidRDefault="009235EC" w:rsidP="00CB236E">
      <w:pPr>
        <w:numPr>
          <w:ilvl w:val="1"/>
          <w:numId w:val="86"/>
        </w:numPr>
        <w:autoSpaceDN/>
        <w:textAlignment w:val="auto"/>
        <w:rPr>
          <w:rFonts w:ascii="Arial" w:hAnsi="Arial" w:cs="Arial"/>
          <w:sz w:val="20"/>
          <w:szCs w:val="20"/>
        </w:rPr>
      </w:pPr>
      <w:r w:rsidRPr="0030040A">
        <w:rPr>
          <w:rFonts w:ascii="Arial" w:hAnsi="Arial" w:cs="Arial"/>
          <w:sz w:val="20"/>
          <w:szCs w:val="20"/>
        </w:rPr>
        <w:t>przeprowadzenie prób oraz przygotowanie dokumentów wymaganych dla odbioru</w:t>
      </w:r>
      <w:r w:rsidR="00AE5AAC" w:rsidRPr="0030040A">
        <w:rPr>
          <w:rFonts w:ascii="Arial" w:hAnsi="Arial" w:cs="Arial"/>
          <w:sz w:val="20"/>
          <w:szCs w:val="20"/>
        </w:rPr>
        <w:t xml:space="preserve"> </w:t>
      </w:r>
      <w:r w:rsidRPr="0030040A">
        <w:rPr>
          <w:rFonts w:ascii="Arial" w:hAnsi="Arial" w:cs="Arial"/>
          <w:sz w:val="20"/>
          <w:szCs w:val="20"/>
        </w:rPr>
        <w:t>i przekazania do użytkowania wykonanych robót,</w:t>
      </w:r>
    </w:p>
    <w:p w14:paraId="469777AD" w14:textId="77777777" w:rsidR="006A5515" w:rsidRPr="0030040A" w:rsidRDefault="006A5515" w:rsidP="00CB236E">
      <w:pPr>
        <w:numPr>
          <w:ilvl w:val="1"/>
          <w:numId w:val="86"/>
        </w:numPr>
        <w:autoSpaceDN/>
        <w:textAlignment w:val="auto"/>
        <w:rPr>
          <w:rFonts w:ascii="Arial" w:hAnsi="Arial" w:cs="Arial"/>
          <w:sz w:val="20"/>
          <w:szCs w:val="20"/>
        </w:rPr>
      </w:pPr>
      <w:r w:rsidRPr="0030040A">
        <w:rPr>
          <w:rFonts w:ascii="Arial" w:hAnsi="Arial" w:cs="Arial"/>
          <w:sz w:val="20"/>
          <w:szCs w:val="20"/>
        </w:rPr>
        <w:lastRenderedPageBreak/>
        <w:t>rozruch,</w:t>
      </w:r>
    </w:p>
    <w:p w14:paraId="3BEFB2EA" w14:textId="7FB250B5" w:rsidR="006A5515" w:rsidRPr="0030040A" w:rsidRDefault="006A5515" w:rsidP="00CB236E">
      <w:pPr>
        <w:numPr>
          <w:ilvl w:val="1"/>
          <w:numId w:val="86"/>
        </w:numPr>
        <w:autoSpaceDN/>
        <w:textAlignment w:val="auto"/>
        <w:rPr>
          <w:rFonts w:ascii="Arial" w:hAnsi="Arial" w:cs="Arial"/>
          <w:sz w:val="20"/>
          <w:szCs w:val="20"/>
        </w:rPr>
      </w:pPr>
      <w:r w:rsidRPr="0030040A">
        <w:rPr>
          <w:rFonts w:ascii="Arial" w:hAnsi="Arial" w:cs="Arial"/>
          <w:sz w:val="20"/>
          <w:szCs w:val="20"/>
        </w:rPr>
        <w:t>uzyskanie pozwolenia na użytkowanie (o ile jest wymagane),</w:t>
      </w:r>
    </w:p>
    <w:p w14:paraId="7F71377E" w14:textId="77777777" w:rsidR="009235EC" w:rsidRPr="0030040A" w:rsidRDefault="009235EC" w:rsidP="00CB236E">
      <w:pPr>
        <w:numPr>
          <w:ilvl w:val="1"/>
          <w:numId w:val="86"/>
        </w:numPr>
        <w:autoSpaceDN/>
        <w:jc w:val="both"/>
        <w:textAlignment w:val="auto"/>
        <w:rPr>
          <w:rFonts w:ascii="Arial" w:hAnsi="Arial" w:cs="Arial"/>
          <w:sz w:val="20"/>
          <w:szCs w:val="20"/>
        </w:rPr>
      </w:pPr>
      <w:r w:rsidRPr="0030040A">
        <w:rPr>
          <w:rFonts w:ascii="Arial" w:hAnsi="Arial" w:cs="Arial"/>
          <w:sz w:val="20"/>
          <w:szCs w:val="20"/>
        </w:rPr>
        <w:t xml:space="preserve"> świadczenie kompleksowych usług serwisowych wraz z dostawą materiałów eksploatacyjnych i części zamiennych, eksploatacyjnych w okresie rękojmi i gwarancji.</w:t>
      </w:r>
    </w:p>
    <w:p w14:paraId="171A0138" w14:textId="349932AB" w:rsidR="009235EC" w:rsidRPr="0030040A" w:rsidRDefault="009235EC" w:rsidP="00CB236E">
      <w:pPr>
        <w:numPr>
          <w:ilvl w:val="0"/>
          <w:numId w:val="86"/>
        </w:numPr>
        <w:autoSpaceDN/>
        <w:jc w:val="both"/>
        <w:textAlignment w:val="auto"/>
        <w:rPr>
          <w:rFonts w:ascii="Arial" w:hAnsi="Arial" w:cs="Arial"/>
          <w:sz w:val="20"/>
          <w:szCs w:val="20"/>
        </w:rPr>
      </w:pPr>
      <w:r w:rsidRPr="0030040A">
        <w:rPr>
          <w:rFonts w:ascii="Arial" w:hAnsi="Arial" w:cs="Arial"/>
          <w:sz w:val="20"/>
          <w:szCs w:val="20"/>
        </w:rPr>
        <w:t>Przedmiot zamówienia obejmuje swoim zakresem realizację wszystkich czynności serwisowych, eksploatacyjnych, konserwacyjnych, napraw prewencyjnych i awaryjnych oraz innych prac zapewniających pr</w:t>
      </w:r>
      <w:r w:rsidR="00635E4A" w:rsidRPr="0030040A">
        <w:rPr>
          <w:rFonts w:ascii="Arial" w:hAnsi="Arial" w:cs="Arial"/>
          <w:sz w:val="20"/>
          <w:szCs w:val="20"/>
        </w:rPr>
        <w:t>awidłową i bezawaryjną pracą urządzeń</w:t>
      </w:r>
      <w:r w:rsidRPr="0030040A">
        <w:rPr>
          <w:rFonts w:ascii="Arial" w:hAnsi="Arial" w:cs="Arial"/>
          <w:sz w:val="20"/>
          <w:szCs w:val="20"/>
        </w:rPr>
        <w:t xml:space="preserve"> wraz z dostawą materiałów eksploatacyjnych i częś</w:t>
      </w:r>
      <w:r w:rsidR="00635E4A" w:rsidRPr="0030040A">
        <w:rPr>
          <w:rFonts w:ascii="Arial" w:hAnsi="Arial" w:cs="Arial"/>
          <w:sz w:val="20"/>
          <w:szCs w:val="20"/>
        </w:rPr>
        <w:t>ci zamiennych, eksploatacyjnych.</w:t>
      </w:r>
      <w:r w:rsidRPr="0030040A">
        <w:rPr>
          <w:rFonts w:ascii="Arial" w:hAnsi="Arial" w:cs="Arial"/>
          <w:sz w:val="20"/>
          <w:szCs w:val="20"/>
        </w:rPr>
        <w:t xml:space="preserve"> </w:t>
      </w:r>
    </w:p>
    <w:p w14:paraId="6AA6D7DA" w14:textId="77777777" w:rsidR="00635E4A" w:rsidRPr="0030040A" w:rsidRDefault="00750C30" w:rsidP="00CB236E">
      <w:pPr>
        <w:numPr>
          <w:ilvl w:val="0"/>
          <w:numId w:val="86"/>
        </w:numPr>
        <w:autoSpaceDN/>
        <w:jc w:val="both"/>
        <w:textAlignment w:val="auto"/>
        <w:rPr>
          <w:rFonts w:ascii="Arial" w:hAnsi="Arial" w:cs="Arial"/>
          <w:sz w:val="20"/>
          <w:szCs w:val="20"/>
        </w:rPr>
      </w:pPr>
      <w:r w:rsidRPr="0030040A">
        <w:rPr>
          <w:rFonts w:ascii="Arial" w:hAnsi="Arial" w:cs="Arial"/>
          <w:color w:val="000000"/>
          <w:sz w:val="20"/>
          <w:szCs w:val="20"/>
        </w:rPr>
        <w:t xml:space="preserve">Wykonawca zobowiązany jest wykonać przedmiot umowy w zakresie i na warunkach wynikających ze specyfikacji warunków zamówienia i jej załączników, złożonej oferty przez Wykonawcę, dokumentacji projektowej oraz niniejszej umowy, a także wydanych decyzji, zwanych dalej łącznie </w:t>
      </w:r>
      <w:r w:rsidRPr="0030040A">
        <w:rPr>
          <w:rFonts w:ascii="Arial" w:hAnsi="Arial" w:cs="Arial"/>
          <w:b/>
          <w:bCs/>
          <w:i/>
          <w:iCs/>
          <w:color w:val="000000"/>
          <w:sz w:val="20"/>
          <w:szCs w:val="20"/>
        </w:rPr>
        <w:t>dokumentacją</w:t>
      </w:r>
      <w:r w:rsidR="00314496" w:rsidRPr="0030040A">
        <w:rPr>
          <w:rFonts w:ascii="Arial" w:hAnsi="Arial" w:cs="Arial"/>
          <w:sz w:val="20"/>
          <w:szCs w:val="20"/>
        </w:rPr>
        <w:t>.</w:t>
      </w:r>
    </w:p>
    <w:p w14:paraId="3984684B" w14:textId="1DB3C02E" w:rsidR="00D10490" w:rsidRPr="0030040A" w:rsidRDefault="00314496" w:rsidP="00CB236E">
      <w:pPr>
        <w:numPr>
          <w:ilvl w:val="0"/>
          <w:numId w:val="86"/>
        </w:numPr>
        <w:autoSpaceDN/>
        <w:jc w:val="both"/>
        <w:textAlignment w:val="auto"/>
        <w:rPr>
          <w:rFonts w:ascii="Arial" w:hAnsi="Arial" w:cs="Arial"/>
          <w:sz w:val="20"/>
          <w:szCs w:val="20"/>
        </w:rPr>
      </w:pPr>
      <w:r w:rsidRPr="0030040A">
        <w:rPr>
          <w:rFonts w:ascii="Arial" w:hAnsi="Arial" w:cs="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1E867E59" w:rsidR="00D10490" w:rsidRPr="0030040A" w:rsidRDefault="00314496" w:rsidP="00CB236E">
      <w:pPr>
        <w:pStyle w:val="Standard"/>
        <w:numPr>
          <w:ilvl w:val="1"/>
          <w:numId w:val="86"/>
        </w:numPr>
        <w:jc w:val="both"/>
        <w:rPr>
          <w:rFonts w:ascii="Arial" w:hAnsi="Arial"/>
          <w:sz w:val="20"/>
          <w:szCs w:val="20"/>
        </w:rPr>
      </w:pPr>
      <w:r w:rsidRPr="0030040A">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30040A" w:rsidRDefault="00314496" w:rsidP="00CB236E">
      <w:pPr>
        <w:pStyle w:val="Standard"/>
        <w:numPr>
          <w:ilvl w:val="1"/>
          <w:numId w:val="86"/>
        </w:numPr>
        <w:jc w:val="both"/>
        <w:rPr>
          <w:rFonts w:ascii="Arial" w:hAnsi="Arial"/>
          <w:sz w:val="20"/>
          <w:szCs w:val="20"/>
        </w:rPr>
      </w:pPr>
      <w:r w:rsidRPr="0030040A">
        <w:rPr>
          <w:rFonts w:ascii="Arial" w:hAnsi="Arial"/>
          <w:sz w:val="20"/>
          <w:szCs w:val="20"/>
        </w:rPr>
        <w:t>powodujące poprawienie parametrów technicznych;</w:t>
      </w:r>
    </w:p>
    <w:p w14:paraId="27D61866" w14:textId="77777777" w:rsidR="00D10490" w:rsidRPr="0030040A" w:rsidRDefault="00314496" w:rsidP="00CB236E">
      <w:pPr>
        <w:pStyle w:val="Standard"/>
        <w:numPr>
          <w:ilvl w:val="1"/>
          <w:numId w:val="86"/>
        </w:numPr>
        <w:jc w:val="both"/>
        <w:rPr>
          <w:rFonts w:ascii="Arial" w:hAnsi="Arial"/>
          <w:sz w:val="20"/>
          <w:szCs w:val="20"/>
        </w:rPr>
      </w:pPr>
      <w:r w:rsidRPr="0030040A">
        <w:rPr>
          <w:rFonts w:ascii="Arial" w:hAnsi="Arial"/>
          <w:sz w:val="20"/>
          <w:szCs w:val="20"/>
        </w:rPr>
        <w:t>wynikające z aktualizacji rozwiązań z uwagi na postęp technologiczny lub zmiany obowiązujących przepisów.</w:t>
      </w:r>
    </w:p>
    <w:p w14:paraId="5B72BD4C" w14:textId="38D8195B" w:rsidR="00D10490" w:rsidRPr="0030040A" w:rsidRDefault="00635E4A" w:rsidP="00CB236E">
      <w:pPr>
        <w:pStyle w:val="Standard"/>
        <w:numPr>
          <w:ilvl w:val="0"/>
          <w:numId w:val="86"/>
        </w:numPr>
        <w:jc w:val="both"/>
        <w:rPr>
          <w:rFonts w:ascii="Arial" w:hAnsi="Arial"/>
          <w:sz w:val="20"/>
          <w:szCs w:val="20"/>
        </w:rPr>
      </w:pPr>
      <w:r w:rsidRPr="0030040A">
        <w:rPr>
          <w:rFonts w:ascii="Arial" w:hAnsi="Arial"/>
          <w:sz w:val="20"/>
          <w:szCs w:val="20"/>
        </w:rPr>
        <w:t>Zmiany wykazane w ust. 6</w:t>
      </w:r>
      <w:r w:rsidR="00314496" w:rsidRPr="0030040A">
        <w:rPr>
          <w:rFonts w:ascii="Arial" w:hAnsi="Arial"/>
          <w:sz w:val="20"/>
          <w:szCs w:val="20"/>
        </w:rPr>
        <w:t xml:space="preserve"> mogą zostać wprowadzone jedynie po uzyskaniu przez Wykonawcę ak</w:t>
      </w:r>
      <w:r w:rsidRPr="0030040A">
        <w:rPr>
          <w:rFonts w:ascii="Arial" w:hAnsi="Arial"/>
          <w:sz w:val="20"/>
          <w:szCs w:val="20"/>
        </w:rPr>
        <w:t xml:space="preserve">ceptacji przez </w:t>
      </w:r>
      <w:r w:rsidR="00314496" w:rsidRPr="0030040A">
        <w:rPr>
          <w:rFonts w:ascii="Arial" w:hAnsi="Arial"/>
          <w:sz w:val="20"/>
          <w:szCs w:val="20"/>
        </w:rPr>
        <w:t>Zamawiającego.</w:t>
      </w:r>
    </w:p>
    <w:p w14:paraId="5BD4E7F2" w14:textId="77777777" w:rsidR="00D10490" w:rsidRPr="0030040A" w:rsidRDefault="00314496" w:rsidP="00CB236E">
      <w:pPr>
        <w:pStyle w:val="Standard"/>
        <w:numPr>
          <w:ilvl w:val="0"/>
          <w:numId w:val="86"/>
        </w:numPr>
        <w:jc w:val="both"/>
        <w:rPr>
          <w:rFonts w:ascii="Arial" w:hAnsi="Arial"/>
          <w:sz w:val="20"/>
          <w:szCs w:val="20"/>
        </w:rPr>
      </w:pPr>
      <w:r w:rsidRPr="0030040A">
        <w:rPr>
          <w:rFonts w:ascii="Arial" w:hAnsi="Arial"/>
          <w:sz w:val="20"/>
          <w:szCs w:val="20"/>
        </w:rPr>
        <w:t>Zamiany nie mogą spowodować wzrostu ceny wykonania przedmiotu umowy, o której mowa w § 2 ust. 1 niniejszej umowy.</w:t>
      </w:r>
    </w:p>
    <w:p w14:paraId="04EFCFA6" w14:textId="3348E6B2" w:rsidR="00373F5F" w:rsidRPr="0030040A" w:rsidRDefault="00373F5F" w:rsidP="00CB236E">
      <w:pPr>
        <w:numPr>
          <w:ilvl w:val="0"/>
          <w:numId w:val="86"/>
        </w:numPr>
        <w:autoSpaceDN/>
        <w:jc w:val="both"/>
        <w:textAlignment w:val="auto"/>
        <w:rPr>
          <w:rFonts w:ascii="Arial" w:hAnsi="Arial" w:cs="Arial"/>
          <w:sz w:val="20"/>
          <w:szCs w:val="20"/>
        </w:rPr>
      </w:pPr>
      <w:r w:rsidRPr="0030040A">
        <w:rPr>
          <w:rFonts w:ascii="Arial" w:hAnsi="Arial" w:cs="Arial"/>
          <w:sz w:val="20"/>
          <w:szCs w:val="20"/>
        </w:rPr>
        <w:t>Wartość prac proj</w:t>
      </w:r>
      <w:r w:rsidR="00932D27" w:rsidRPr="0030040A">
        <w:rPr>
          <w:rFonts w:ascii="Arial" w:hAnsi="Arial" w:cs="Arial"/>
          <w:sz w:val="20"/>
          <w:szCs w:val="20"/>
        </w:rPr>
        <w:t>ektowych, o których mowa w ust.3 pkt.3</w:t>
      </w:r>
      <w:r w:rsidRPr="0030040A">
        <w:rPr>
          <w:rFonts w:ascii="Arial" w:hAnsi="Arial" w:cs="Arial"/>
          <w:sz w:val="20"/>
          <w:szCs w:val="20"/>
        </w:rPr>
        <w:t xml:space="preserve">.1. </w:t>
      </w:r>
      <w:r w:rsidRPr="0030040A">
        <w:rPr>
          <w:rFonts w:ascii="Arial" w:hAnsi="Arial" w:cs="Arial"/>
          <w:b/>
          <w:sz w:val="20"/>
          <w:szCs w:val="20"/>
        </w:rPr>
        <w:t xml:space="preserve">nie może </w:t>
      </w:r>
      <w:r w:rsidR="006E4038" w:rsidRPr="0030040A">
        <w:rPr>
          <w:rFonts w:ascii="Arial" w:hAnsi="Arial" w:cs="Arial"/>
          <w:b/>
          <w:sz w:val="20"/>
          <w:szCs w:val="20"/>
        </w:rPr>
        <w:t>przekroczyć 0</w:t>
      </w:r>
      <w:r w:rsidR="00932D27" w:rsidRPr="0030040A">
        <w:rPr>
          <w:rFonts w:ascii="Arial" w:hAnsi="Arial" w:cs="Arial"/>
          <w:b/>
          <w:sz w:val="20"/>
          <w:szCs w:val="20"/>
        </w:rPr>
        <w:t>,</w:t>
      </w:r>
      <w:r w:rsidR="006E4038" w:rsidRPr="0030040A">
        <w:rPr>
          <w:rFonts w:ascii="Arial" w:hAnsi="Arial" w:cs="Arial"/>
          <w:b/>
          <w:sz w:val="20"/>
          <w:szCs w:val="20"/>
        </w:rPr>
        <w:t>2% (dwie dziesiąte</w:t>
      </w:r>
      <w:r w:rsidRPr="0030040A">
        <w:rPr>
          <w:rFonts w:ascii="Arial" w:hAnsi="Arial" w:cs="Arial"/>
          <w:b/>
          <w:sz w:val="20"/>
          <w:szCs w:val="20"/>
        </w:rPr>
        <w:t xml:space="preserve"> procent</w:t>
      </w:r>
      <w:r w:rsidR="006E4038" w:rsidRPr="0030040A">
        <w:rPr>
          <w:rFonts w:ascii="Arial" w:hAnsi="Arial" w:cs="Arial"/>
          <w:b/>
          <w:sz w:val="20"/>
          <w:szCs w:val="20"/>
        </w:rPr>
        <w:t>a</w:t>
      </w:r>
      <w:r w:rsidRPr="0030040A">
        <w:rPr>
          <w:rFonts w:ascii="Arial" w:hAnsi="Arial" w:cs="Arial"/>
          <w:b/>
          <w:sz w:val="20"/>
          <w:szCs w:val="20"/>
        </w:rPr>
        <w:t>)</w:t>
      </w:r>
      <w:r w:rsidRPr="0030040A">
        <w:rPr>
          <w:rFonts w:ascii="Arial" w:hAnsi="Arial" w:cs="Arial"/>
          <w:sz w:val="20"/>
          <w:szCs w:val="20"/>
        </w:rPr>
        <w:t xml:space="preserve"> wartości przedmiotu umowy i obejmuję ona koszty nadzoru autorskiego oraz wartość autorskich praw majątkowych.</w:t>
      </w:r>
    </w:p>
    <w:p w14:paraId="0ECA62CA" w14:textId="77777777" w:rsidR="00995878" w:rsidRPr="0030040A" w:rsidRDefault="00995878" w:rsidP="00CB236E">
      <w:pPr>
        <w:pStyle w:val="Standard"/>
        <w:numPr>
          <w:ilvl w:val="0"/>
          <w:numId w:val="86"/>
        </w:numPr>
        <w:jc w:val="both"/>
        <w:rPr>
          <w:rFonts w:ascii="Arial" w:hAnsi="Arial"/>
          <w:sz w:val="20"/>
          <w:szCs w:val="20"/>
        </w:rPr>
      </w:pPr>
      <w:r w:rsidRPr="0030040A">
        <w:rPr>
          <w:rFonts w:ascii="Arial" w:eastAsia="Times New Roman" w:hAnsi="Arial"/>
          <w:kern w:val="1"/>
          <w:sz w:val="20"/>
          <w:szCs w:val="20"/>
          <w:lang w:eastAsia="pl-PL" w:bidi="ar-SA"/>
        </w:rPr>
        <w:t>Wykonawca oświadcza, że:</w:t>
      </w:r>
    </w:p>
    <w:p w14:paraId="053C8D2B" w14:textId="77777777" w:rsidR="00995878" w:rsidRPr="0030040A"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30040A">
        <w:rPr>
          <w:rFonts w:ascii="Arial" w:eastAsia="Times New Roman" w:hAnsi="Arial" w:cs="Arial"/>
          <w:color w:val="00000A"/>
          <w:sz w:val="20"/>
          <w:szCs w:val="20"/>
          <w:lang w:eastAsia="ar-SA" w:bidi="ar-SA"/>
        </w:rPr>
        <w:t>zapoznał się z treścią dokumentów stanowiących załączniki do niniejszej Umowy i nie wnosi do nich żadnych uwag,</w:t>
      </w:r>
    </w:p>
    <w:p w14:paraId="7F005D6B" w14:textId="77777777" w:rsidR="00995878" w:rsidRPr="0030040A"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30040A">
        <w:rPr>
          <w:rFonts w:ascii="Arial" w:eastAsia="Times New Roman" w:hAnsi="Arial" w:cs="Arial"/>
          <w:color w:val="00000A"/>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4C0CD7EB" w14:textId="77777777" w:rsidR="00995878" w:rsidRPr="0030040A"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30040A">
        <w:rPr>
          <w:rFonts w:ascii="Arial" w:eastAsia="Times New Roman" w:hAnsi="Arial" w:cs="Arial"/>
          <w:color w:val="00000A"/>
          <w:sz w:val="20"/>
          <w:szCs w:val="20"/>
          <w:lang w:eastAsia="pl-PL" w:bidi="ar-SA"/>
        </w:rPr>
        <w:t>przed zawarciem Umowy uzyskał od Zamawiającego wszystkie informacje, które mogłyby mieć wpływ na określenie ryzyka związanego z realizacją przedmiotu umowy;</w:t>
      </w:r>
    </w:p>
    <w:p w14:paraId="23C42A90" w14:textId="77777777" w:rsidR="00995878" w:rsidRPr="0030040A"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30040A">
        <w:rPr>
          <w:rFonts w:ascii="Arial" w:eastAsia="Times New Roman" w:hAnsi="Arial" w:cs="Arial"/>
          <w:color w:val="00000A"/>
          <w:sz w:val="20"/>
          <w:szCs w:val="20"/>
          <w:lang w:eastAsia="pl-PL" w:bidi="ar-SA"/>
        </w:rPr>
        <w:t>wskazana przez niego w ofercie cena, stanowiąca wynagrodzenie Wykonawcy zgodnie z niniejszą Umową umożliwia realizację przedmiotu umowy przy uwzględnieniu postanowień niniejszej Umowy;</w:t>
      </w:r>
    </w:p>
    <w:p w14:paraId="37A1A823" w14:textId="77777777" w:rsidR="00995878" w:rsidRPr="0030040A"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30040A">
        <w:rPr>
          <w:rFonts w:ascii="Arial" w:eastAsia="Times New Roman" w:hAnsi="Arial" w:cs="Arial"/>
          <w:color w:val="00000A"/>
          <w:sz w:val="20"/>
          <w:szCs w:val="20"/>
          <w:lang w:eastAsia="pl-PL" w:bidi="ar-SA"/>
        </w:rPr>
        <w:t>posiada potencjał techniczny i osobowy oraz niezbędną wiedzę i doświadczenie konieczne do wykonywania umowy.</w:t>
      </w:r>
    </w:p>
    <w:p w14:paraId="4FBC07AD" w14:textId="77777777" w:rsidR="00995878" w:rsidRPr="0030040A" w:rsidRDefault="00995878" w:rsidP="00CB236E">
      <w:pPr>
        <w:pStyle w:val="Akapitzlist1"/>
        <w:numPr>
          <w:ilvl w:val="0"/>
          <w:numId w:val="86"/>
        </w:numPr>
        <w:spacing w:after="0"/>
        <w:jc w:val="both"/>
        <w:rPr>
          <w:rFonts w:ascii="Arial" w:hAnsi="Arial" w:cs="Arial"/>
          <w:color w:val="auto"/>
          <w:kern w:val="2"/>
          <w:sz w:val="20"/>
          <w:szCs w:val="20"/>
        </w:rPr>
      </w:pPr>
      <w:r w:rsidRPr="0030040A">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30040A" w:rsidRDefault="00D10490" w:rsidP="00995878">
      <w:pPr>
        <w:pStyle w:val="Standard"/>
        <w:rPr>
          <w:rFonts w:ascii="Arial" w:hAnsi="Arial"/>
          <w:b/>
          <w:sz w:val="20"/>
          <w:szCs w:val="20"/>
        </w:rPr>
      </w:pPr>
    </w:p>
    <w:p w14:paraId="0C1ED7E8" w14:textId="77777777" w:rsidR="00D10490" w:rsidRPr="0030040A" w:rsidRDefault="00314496">
      <w:pPr>
        <w:pStyle w:val="Standard"/>
        <w:jc w:val="center"/>
        <w:rPr>
          <w:rFonts w:ascii="Arial" w:hAnsi="Arial"/>
          <w:b/>
          <w:sz w:val="20"/>
          <w:szCs w:val="20"/>
        </w:rPr>
      </w:pPr>
      <w:r w:rsidRPr="0030040A">
        <w:rPr>
          <w:rFonts w:ascii="Arial" w:hAnsi="Arial"/>
          <w:b/>
          <w:sz w:val="20"/>
          <w:szCs w:val="20"/>
        </w:rPr>
        <w:t>§ 2.</w:t>
      </w:r>
    </w:p>
    <w:p w14:paraId="164D8AF8" w14:textId="77777777" w:rsidR="00D10490" w:rsidRPr="0030040A" w:rsidRDefault="00314496">
      <w:pPr>
        <w:pStyle w:val="Standard"/>
        <w:jc w:val="center"/>
        <w:rPr>
          <w:rFonts w:ascii="Arial" w:hAnsi="Arial"/>
          <w:b/>
          <w:sz w:val="20"/>
          <w:szCs w:val="20"/>
        </w:rPr>
      </w:pPr>
      <w:r w:rsidRPr="0030040A">
        <w:rPr>
          <w:rFonts w:ascii="Arial" w:hAnsi="Arial"/>
          <w:b/>
          <w:sz w:val="20"/>
          <w:szCs w:val="20"/>
        </w:rPr>
        <w:t>Wynagrodzenie</w:t>
      </w:r>
    </w:p>
    <w:p w14:paraId="37D8FB99" w14:textId="77777777" w:rsidR="00D10490" w:rsidRPr="0030040A" w:rsidRDefault="00D10490">
      <w:pPr>
        <w:pStyle w:val="Standard"/>
        <w:jc w:val="center"/>
        <w:rPr>
          <w:rFonts w:ascii="Arial" w:hAnsi="Arial"/>
          <w:sz w:val="20"/>
          <w:szCs w:val="20"/>
        </w:rPr>
      </w:pPr>
    </w:p>
    <w:p w14:paraId="195070E9" w14:textId="77777777" w:rsidR="00966DD1" w:rsidRPr="0030040A" w:rsidRDefault="00966DD1" w:rsidP="00CB236E">
      <w:pPr>
        <w:numPr>
          <w:ilvl w:val="0"/>
          <w:numId w:val="88"/>
        </w:numPr>
        <w:autoSpaceDN/>
        <w:jc w:val="both"/>
        <w:textAlignment w:val="auto"/>
        <w:rPr>
          <w:rFonts w:ascii="Arial" w:hAnsi="Arial" w:cs="Arial"/>
          <w:sz w:val="20"/>
          <w:szCs w:val="20"/>
        </w:rPr>
      </w:pPr>
      <w:r w:rsidRPr="0030040A">
        <w:rPr>
          <w:rFonts w:ascii="Arial" w:hAnsi="Arial" w:cs="Arial"/>
          <w:sz w:val="20"/>
          <w:szCs w:val="20"/>
        </w:rPr>
        <w:t xml:space="preserve">Ryczałtowa wartość wykonania całego przedmiotu umowy wynosi </w:t>
      </w:r>
      <w:r w:rsidRPr="0030040A">
        <w:rPr>
          <w:rFonts w:ascii="Arial" w:hAnsi="Arial" w:cs="Arial"/>
          <w:b/>
          <w:sz w:val="20"/>
          <w:szCs w:val="20"/>
        </w:rPr>
        <w:t>………………………..</w:t>
      </w:r>
      <w:r w:rsidRPr="0030040A">
        <w:rPr>
          <w:rFonts w:ascii="Arial" w:hAnsi="Arial" w:cs="Arial"/>
          <w:sz w:val="20"/>
          <w:szCs w:val="20"/>
        </w:rPr>
        <w:t xml:space="preserve"> zł (słownie: …………………….) netto plus podatek VAT w wysokości 23%, łącznie </w:t>
      </w:r>
      <w:r w:rsidRPr="0030040A">
        <w:rPr>
          <w:rFonts w:ascii="Arial" w:hAnsi="Arial" w:cs="Arial"/>
          <w:b/>
          <w:sz w:val="20"/>
          <w:szCs w:val="20"/>
        </w:rPr>
        <w:t>………………</w:t>
      </w:r>
      <w:r w:rsidRPr="0030040A">
        <w:rPr>
          <w:rFonts w:ascii="Arial" w:hAnsi="Arial" w:cs="Arial"/>
          <w:sz w:val="20"/>
          <w:szCs w:val="20"/>
        </w:rPr>
        <w:t xml:space="preserve"> zł (słownie: ……………………………..) brutto, </w:t>
      </w:r>
    </w:p>
    <w:p w14:paraId="3E085BE8" w14:textId="77777777" w:rsidR="00966DD1" w:rsidRPr="0030040A" w:rsidRDefault="00966DD1" w:rsidP="00966DD1">
      <w:pPr>
        <w:ind w:left="284"/>
        <w:rPr>
          <w:rFonts w:ascii="Arial" w:hAnsi="Arial" w:cs="Arial"/>
          <w:sz w:val="20"/>
          <w:szCs w:val="20"/>
        </w:rPr>
      </w:pPr>
      <w:r w:rsidRPr="0030040A">
        <w:rPr>
          <w:rFonts w:ascii="Arial" w:hAnsi="Arial" w:cs="Arial"/>
          <w:sz w:val="20"/>
          <w:szCs w:val="20"/>
        </w:rPr>
        <w:t xml:space="preserve">w tym: </w:t>
      </w:r>
    </w:p>
    <w:p w14:paraId="61BAB523" w14:textId="01CD0965" w:rsidR="00966DD1" w:rsidRPr="0030040A" w:rsidRDefault="00373F5F" w:rsidP="00966DD1">
      <w:pPr>
        <w:ind w:left="567" w:hanging="284"/>
        <w:jc w:val="both"/>
        <w:rPr>
          <w:rFonts w:ascii="Arial" w:hAnsi="Arial" w:cs="Arial"/>
          <w:sz w:val="20"/>
          <w:szCs w:val="20"/>
        </w:rPr>
      </w:pPr>
      <w:r w:rsidRPr="0030040A">
        <w:rPr>
          <w:rFonts w:ascii="Arial" w:hAnsi="Arial" w:cs="Arial"/>
          <w:sz w:val="20"/>
          <w:szCs w:val="20"/>
        </w:rPr>
        <w:t xml:space="preserve">1.1. </w:t>
      </w:r>
      <w:r w:rsidR="00966DD1" w:rsidRPr="0030040A">
        <w:rPr>
          <w:rFonts w:ascii="Arial" w:hAnsi="Arial" w:cs="Arial"/>
          <w:sz w:val="20"/>
          <w:szCs w:val="20"/>
        </w:rPr>
        <w:t>ryczałtowa wartość wynagrodzenia za wykonanie dokumentacji projektowej, o której mowa w § 1 ust.3 pkt 3.1. Umowy, w zakresie umoż</w:t>
      </w:r>
      <w:r w:rsidR="00966DD1" w:rsidRPr="0030040A">
        <w:rPr>
          <w:rFonts w:ascii="Arial" w:hAnsi="Arial" w:cs="Arial"/>
          <w:sz w:val="20"/>
          <w:szCs w:val="20"/>
        </w:rPr>
        <w:softHyphen/>
        <w:t xml:space="preserve">liwiającym wykonanie przedmiotu umowy oraz przeniesienie autorskich praw majątkowych (§ 1 ust.3 pkt 3.2. Umowy) </w:t>
      </w:r>
      <w:r w:rsidR="00966DD1" w:rsidRPr="0030040A">
        <w:rPr>
          <w:rFonts w:ascii="Arial" w:hAnsi="Arial" w:cs="Arial"/>
          <w:b/>
          <w:sz w:val="20"/>
          <w:szCs w:val="20"/>
        </w:rPr>
        <w:t>………………</w:t>
      </w:r>
      <w:r w:rsidR="00966DD1" w:rsidRPr="0030040A">
        <w:rPr>
          <w:rFonts w:ascii="Arial" w:hAnsi="Arial" w:cs="Arial"/>
          <w:sz w:val="20"/>
          <w:szCs w:val="20"/>
        </w:rPr>
        <w:t xml:space="preserve"> zł (słownie: …………………, plus podatek VAT w wysokości 23%, łącznie </w:t>
      </w:r>
      <w:r w:rsidR="00966DD1" w:rsidRPr="0030040A">
        <w:rPr>
          <w:rFonts w:ascii="Arial" w:hAnsi="Arial" w:cs="Arial"/>
          <w:b/>
          <w:sz w:val="20"/>
          <w:szCs w:val="20"/>
        </w:rPr>
        <w:t>………………..</w:t>
      </w:r>
      <w:r w:rsidR="00966DD1" w:rsidRPr="0030040A">
        <w:rPr>
          <w:rFonts w:ascii="Arial" w:hAnsi="Arial" w:cs="Arial"/>
          <w:sz w:val="20"/>
          <w:szCs w:val="20"/>
        </w:rPr>
        <w:t xml:space="preserve"> zł (słownie: ………………………………….) brutto,</w:t>
      </w:r>
    </w:p>
    <w:p w14:paraId="3FC59F84" w14:textId="158F7E11" w:rsidR="00966DD1" w:rsidRPr="0030040A" w:rsidRDefault="00373F5F" w:rsidP="00966DD1">
      <w:pPr>
        <w:ind w:left="567" w:hanging="284"/>
        <w:jc w:val="both"/>
        <w:rPr>
          <w:rFonts w:ascii="Arial" w:hAnsi="Arial" w:cs="Arial"/>
          <w:sz w:val="20"/>
          <w:szCs w:val="20"/>
        </w:rPr>
      </w:pPr>
      <w:r w:rsidRPr="0030040A">
        <w:rPr>
          <w:rFonts w:ascii="Arial" w:hAnsi="Arial" w:cs="Arial"/>
          <w:sz w:val="20"/>
          <w:szCs w:val="20"/>
        </w:rPr>
        <w:t xml:space="preserve">1.2. </w:t>
      </w:r>
      <w:r w:rsidR="00966DD1" w:rsidRPr="0030040A">
        <w:rPr>
          <w:rFonts w:ascii="Arial" w:hAnsi="Arial" w:cs="Arial"/>
          <w:sz w:val="20"/>
          <w:szCs w:val="20"/>
        </w:rPr>
        <w:t xml:space="preserve">ryczałtowa wartość wynagrodzenia za wykonanie zakresu umowy, o którym mowa w § 1 ust.3 pkt 3.3 do 3.7. Umowy,  </w:t>
      </w:r>
      <w:r w:rsidR="00966DD1" w:rsidRPr="0030040A">
        <w:rPr>
          <w:rFonts w:ascii="Arial" w:hAnsi="Arial" w:cs="Arial"/>
          <w:b/>
          <w:sz w:val="20"/>
          <w:szCs w:val="20"/>
        </w:rPr>
        <w:t>……………</w:t>
      </w:r>
      <w:r w:rsidR="00966DD1" w:rsidRPr="0030040A">
        <w:rPr>
          <w:rFonts w:ascii="Arial" w:hAnsi="Arial" w:cs="Arial"/>
          <w:sz w:val="20"/>
          <w:szCs w:val="20"/>
        </w:rPr>
        <w:t xml:space="preserve"> zł (słownie) netto plus podatek VAT w wysokości 23%, tj.: </w:t>
      </w:r>
      <w:r w:rsidR="00966DD1" w:rsidRPr="0030040A">
        <w:rPr>
          <w:rFonts w:ascii="Arial" w:hAnsi="Arial" w:cs="Arial"/>
          <w:b/>
          <w:sz w:val="20"/>
          <w:szCs w:val="20"/>
        </w:rPr>
        <w:t>……………</w:t>
      </w:r>
      <w:r w:rsidR="00966DD1" w:rsidRPr="0030040A">
        <w:rPr>
          <w:rFonts w:ascii="Arial" w:hAnsi="Arial" w:cs="Arial"/>
          <w:sz w:val="20"/>
          <w:szCs w:val="20"/>
        </w:rPr>
        <w:t xml:space="preserve"> zł, łącznie </w:t>
      </w:r>
      <w:r w:rsidR="00966DD1" w:rsidRPr="0030040A">
        <w:rPr>
          <w:rFonts w:ascii="Arial" w:hAnsi="Arial" w:cs="Arial"/>
          <w:b/>
          <w:sz w:val="20"/>
          <w:szCs w:val="20"/>
        </w:rPr>
        <w:t>……………………</w:t>
      </w:r>
      <w:r w:rsidR="00966DD1" w:rsidRPr="0030040A">
        <w:rPr>
          <w:rFonts w:ascii="Arial" w:hAnsi="Arial" w:cs="Arial"/>
          <w:sz w:val="20"/>
          <w:szCs w:val="20"/>
        </w:rPr>
        <w:t xml:space="preserve"> zł (słownie: …………………..) brutto.</w:t>
      </w:r>
    </w:p>
    <w:p w14:paraId="1B855AE7" w14:textId="77777777" w:rsidR="00966DD1" w:rsidRPr="0030040A" w:rsidRDefault="00966DD1" w:rsidP="00966DD1">
      <w:pPr>
        <w:ind w:left="567"/>
        <w:rPr>
          <w:rFonts w:ascii="Arial" w:hAnsi="Arial" w:cs="Arial"/>
          <w:sz w:val="20"/>
          <w:szCs w:val="20"/>
        </w:rPr>
      </w:pPr>
      <w:r w:rsidRPr="0030040A">
        <w:rPr>
          <w:rFonts w:ascii="Arial" w:hAnsi="Arial" w:cs="Arial"/>
          <w:sz w:val="20"/>
          <w:szCs w:val="20"/>
        </w:rPr>
        <w:t xml:space="preserve"> </w:t>
      </w:r>
    </w:p>
    <w:p w14:paraId="332D2DEC" w14:textId="78833F1E" w:rsidR="00373F5F" w:rsidRPr="0030040A" w:rsidRDefault="00966DD1" w:rsidP="00CB236E">
      <w:pPr>
        <w:numPr>
          <w:ilvl w:val="0"/>
          <w:numId w:val="87"/>
        </w:numPr>
        <w:ind w:left="357" w:hanging="357"/>
        <w:jc w:val="both"/>
        <w:rPr>
          <w:rFonts w:ascii="Arial" w:hAnsi="Arial" w:cs="Arial"/>
          <w:bCs/>
          <w:sz w:val="20"/>
          <w:szCs w:val="20"/>
        </w:rPr>
      </w:pPr>
      <w:r w:rsidRPr="0030040A">
        <w:rPr>
          <w:rFonts w:ascii="Arial" w:hAnsi="Arial" w:cs="Arial"/>
          <w:bCs/>
          <w:sz w:val="20"/>
          <w:szCs w:val="20"/>
        </w:rPr>
        <w:t xml:space="preserve">Wynagrodzenie, o którym mowa powyżej jest wynagrodzeniem ryczałtowym. Zawiera ono wszystkie </w:t>
      </w:r>
      <w:r w:rsidRPr="0030040A">
        <w:rPr>
          <w:rFonts w:ascii="Arial" w:hAnsi="Arial" w:cs="Arial"/>
          <w:bCs/>
          <w:sz w:val="20"/>
          <w:szCs w:val="20"/>
        </w:rPr>
        <w:lastRenderedPageBreak/>
        <w:t>koszty wynikające z dokumentacji projektowej</w:t>
      </w:r>
      <w:r w:rsidR="005A0E64" w:rsidRPr="0030040A">
        <w:rPr>
          <w:rFonts w:ascii="Arial" w:hAnsi="Arial" w:cs="Arial"/>
          <w:bCs/>
          <w:sz w:val="20"/>
          <w:szCs w:val="20"/>
        </w:rPr>
        <w:t>, Programu Funkcjonalno-Uż</w:t>
      </w:r>
      <w:r w:rsidR="00932D27" w:rsidRPr="0030040A">
        <w:rPr>
          <w:rFonts w:ascii="Arial" w:hAnsi="Arial" w:cs="Arial"/>
          <w:bCs/>
          <w:sz w:val="20"/>
          <w:szCs w:val="20"/>
        </w:rPr>
        <w:t>ytkowego (PFU)</w:t>
      </w:r>
      <w:r w:rsidRPr="0030040A">
        <w:rPr>
          <w:rFonts w:ascii="Arial" w:hAnsi="Arial" w:cs="Arial"/>
          <w:bCs/>
          <w:sz w:val="20"/>
          <w:szCs w:val="20"/>
        </w:rPr>
        <w:t xml:space="preserve"> oraz specyfikacji technicznej wykonania i odbioru robót budowlanych, jak również inne </w:t>
      </w:r>
      <w:r w:rsidRPr="0030040A">
        <w:rPr>
          <w:rFonts w:ascii="Arial" w:eastAsia="TimesNewRomanPSMT" w:hAnsi="Arial" w:cs="Arial"/>
          <w:sz w:val="20"/>
          <w:szCs w:val="20"/>
        </w:rPr>
        <w:t>koszty nie ujęte w tych dokumentach, a związane z realizacją zamówienia i niezbędne dla prawidłowego i kompletnego wykonania przedmiotu umowy.</w:t>
      </w:r>
      <w:r w:rsidRPr="0030040A">
        <w:rPr>
          <w:rFonts w:ascii="Arial" w:hAnsi="Arial" w:cs="Arial"/>
          <w:bCs/>
          <w:sz w:val="20"/>
          <w:szCs w:val="20"/>
        </w:rPr>
        <w:t xml:space="preserve"> Wynagrodzenie to zawiera także następujące koszty: wszelkich robót przygotowawczych, porządkowych, zagospodarowania placu budowy, koszty utworzenia oraz utrzymania zaplecza budowy (woda, energia elektryczna, telefon itp.) wraz z jego późniejszą likwidacją, ewentualnego odtworzenia zniszczonych w trakcie realizacji przedmiotu zamówienia elementów, utylizacji powstałych w trakcie realizacji robót odpadów, koszty związane z odbiorami wykonanych robót, wykonania dokumentacji powykonawczej, koszty uzyskania  pozwoleń na użytkowanie, koszty szkoleń związanych z eksploatacją urządzeń,</w:t>
      </w:r>
      <w:r w:rsidRPr="0030040A">
        <w:rPr>
          <w:rFonts w:ascii="Arial" w:hAnsi="Arial" w:cs="Arial"/>
          <w:sz w:val="20"/>
          <w:szCs w:val="20"/>
        </w:rPr>
        <w:t xml:space="preserve"> wszystkie koszty licencji SCADA, baz danych oraz narzędzi inżynierskich niezbędnych do prawidłowego działania systemu,</w:t>
      </w:r>
      <w:r w:rsidRPr="0030040A">
        <w:rPr>
          <w:rFonts w:ascii="Arial" w:hAnsi="Arial" w:cs="Arial"/>
          <w:bCs/>
          <w:sz w:val="20"/>
          <w:szCs w:val="20"/>
        </w:rPr>
        <w:t xml:space="preserve"> inne koszty wynikające z niniejszej umowy oraz wszelkie nieprzewidziane koszty niezbędne do jej realizacji, jak również koszty usług serwisowych</w:t>
      </w:r>
      <w:r w:rsidRPr="0030040A">
        <w:rPr>
          <w:rFonts w:ascii="Arial" w:hAnsi="Arial" w:cs="Arial"/>
          <w:color w:val="FF0000"/>
          <w:sz w:val="20"/>
          <w:szCs w:val="20"/>
        </w:rPr>
        <w:t xml:space="preserve"> </w:t>
      </w:r>
      <w:r w:rsidRPr="0030040A">
        <w:rPr>
          <w:rFonts w:ascii="Arial" w:hAnsi="Arial" w:cs="Arial"/>
          <w:sz w:val="20"/>
          <w:szCs w:val="20"/>
        </w:rPr>
        <w:t>wraz z dostawą części zamiennych oraz materiałów eksploatacyjnych</w:t>
      </w:r>
      <w:r w:rsidRPr="0030040A">
        <w:rPr>
          <w:rFonts w:ascii="Arial" w:hAnsi="Arial" w:cs="Arial"/>
          <w:bCs/>
          <w:sz w:val="20"/>
          <w:szCs w:val="20"/>
        </w:rPr>
        <w:t xml:space="preserve"> w okresie gwarancji. </w:t>
      </w:r>
      <w:r w:rsidRPr="0030040A">
        <w:rPr>
          <w:rFonts w:ascii="Arial" w:hAnsi="Arial" w:cs="Arial"/>
          <w:sz w:val="20"/>
          <w:szCs w:val="20"/>
        </w:rPr>
        <w:t>Wynagrodzenie, o którym mowa w ust. 1, wyczerpuje wszystkie roszczenia Wykonawcy z tytułu wykonania przedmiotu umowy, niezależnie od tego, czy były one przewidziane przez Wykonawcę na dzień złożenia oferty. Ryzyko prawidłowości ustalenia kosztów wykonania przedmiotu umowy obciąża wyłącznie Wykonawcę. Art. 632 § 1 kodeksu cywilnego stosuje się.</w:t>
      </w:r>
    </w:p>
    <w:p w14:paraId="580AE88A" w14:textId="3CE41397" w:rsidR="00373F5F" w:rsidRPr="0030040A" w:rsidRDefault="00AF3832" w:rsidP="00CB236E">
      <w:pPr>
        <w:numPr>
          <w:ilvl w:val="0"/>
          <w:numId w:val="87"/>
        </w:numPr>
        <w:ind w:left="357" w:hanging="357"/>
        <w:jc w:val="both"/>
        <w:rPr>
          <w:rFonts w:ascii="Arial" w:hAnsi="Arial" w:cs="Arial"/>
          <w:bCs/>
          <w:sz w:val="20"/>
          <w:szCs w:val="20"/>
        </w:rPr>
      </w:pPr>
      <w:r w:rsidRPr="0030040A">
        <w:rPr>
          <w:rFonts w:ascii="Arial" w:hAnsi="Arial" w:cs="Arial"/>
          <w:sz w:val="20"/>
          <w:szCs w:val="20"/>
        </w:rPr>
        <w:t>Wprowadzenie robót zamiennych jest możliwe pod warunkiem uzyskania pisemnej zgody Zamawiającego. Roboty zamienne podlegają rozliczeniu w ramach wynagrodzenia ryczałtowego, o którym mowa w ust. 1</w:t>
      </w:r>
      <w:r w:rsidR="00373F5F" w:rsidRPr="0030040A">
        <w:rPr>
          <w:rFonts w:ascii="Arial" w:hAnsi="Arial" w:cs="Arial"/>
          <w:sz w:val="20"/>
          <w:szCs w:val="20"/>
        </w:rPr>
        <w:t xml:space="preserve"> pkt.1.2.</w:t>
      </w:r>
      <w:r w:rsidRPr="0030040A">
        <w:rPr>
          <w:rFonts w:ascii="Arial" w:hAnsi="Arial" w:cs="Arial"/>
          <w:sz w:val="20"/>
          <w:szCs w:val="20"/>
        </w:rPr>
        <w:t xml:space="preserve"> powyżej. </w:t>
      </w:r>
    </w:p>
    <w:p w14:paraId="51CF1AF6" w14:textId="3587E7F3" w:rsidR="00E62132" w:rsidRPr="0030040A" w:rsidRDefault="00E62132" w:rsidP="00CB236E">
      <w:pPr>
        <w:numPr>
          <w:ilvl w:val="0"/>
          <w:numId w:val="87"/>
        </w:numPr>
        <w:ind w:left="357" w:hanging="357"/>
        <w:jc w:val="both"/>
        <w:rPr>
          <w:rFonts w:ascii="Arial" w:hAnsi="Arial" w:cs="Arial"/>
          <w:bCs/>
          <w:sz w:val="20"/>
          <w:szCs w:val="20"/>
        </w:rPr>
      </w:pPr>
      <w:r w:rsidRPr="0030040A">
        <w:rPr>
          <w:rFonts w:ascii="Arial" w:hAnsi="Arial" w:cs="Arial"/>
          <w:sz w:val="20"/>
          <w:szCs w:val="20"/>
        </w:rPr>
        <w:t xml:space="preserve">Na podstawie </w:t>
      </w:r>
      <w:r w:rsidRPr="0030040A">
        <w:rPr>
          <w:rFonts w:ascii="Arial" w:hAnsi="Arial" w:cs="Arial"/>
          <w:b/>
          <w:sz w:val="20"/>
          <w:szCs w:val="20"/>
        </w:rPr>
        <w:t>art. 436 pkt 4) lit. b) ustawy Pzp</w:t>
      </w:r>
      <w:r w:rsidRPr="0030040A">
        <w:rPr>
          <w:rFonts w:ascii="Arial" w:hAnsi="Arial" w:cs="Arial"/>
          <w:sz w:val="20"/>
          <w:szCs w:val="20"/>
        </w:rPr>
        <w:t xml:space="preserve"> Zamawiający ustala następujące zasady wprowadzania zmian wysokości wynagrodzenia Wykonawcy wskazanego w ust. 1 niniejszej Umowy powyżej (Wynagrodzenie Maksymalne) i cen jednostkowych wskazanych w kosztorysie ofertowym stanowiącym załącznik nr …… do niniejszej Umowy </w:t>
      </w:r>
      <w:r w:rsidRPr="0030040A">
        <w:rPr>
          <w:rFonts w:ascii="Arial" w:eastAsia="Times New Roman" w:hAnsi="Arial" w:cs="Arial"/>
          <w:kern w:val="0"/>
          <w:sz w:val="20"/>
          <w:szCs w:val="20"/>
          <w:lang w:eastAsia="pl-PL"/>
        </w:rPr>
        <w:t xml:space="preserve">(jeżeli zmiany te </w:t>
      </w:r>
      <w:r w:rsidRPr="0030040A">
        <w:rPr>
          <w:rFonts w:ascii="Arial" w:eastAsia="Times New Roman" w:hAnsi="Arial" w:cs="Arial"/>
          <w:color w:val="000000"/>
          <w:kern w:val="0"/>
          <w:sz w:val="20"/>
          <w:szCs w:val="20"/>
          <w:lang w:eastAsia="pl-PL"/>
        </w:rPr>
        <w:t>będą miały wpływ na koszty wykonania zamówienia przez Wykonawcę)</w:t>
      </w:r>
      <w:r w:rsidRPr="0030040A">
        <w:rPr>
          <w:rFonts w:ascii="Arial" w:hAnsi="Arial" w:cs="Arial"/>
          <w:sz w:val="20"/>
          <w:szCs w:val="20"/>
        </w:rPr>
        <w:t>:</w:t>
      </w:r>
    </w:p>
    <w:p w14:paraId="27295CC8" w14:textId="03DF5522" w:rsidR="00E62132" w:rsidRPr="0030040A" w:rsidRDefault="00E62132" w:rsidP="00CB236E">
      <w:pPr>
        <w:pStyle w:val="Zwykytekst1"/>
        <w:numPr>
          <w:ilvl w:val="1"/>
          <w:numId w:val="76"/>
        </w:numPr>
        <w:suppressAutoHyphens w:val="0"/>
        <w:jc w:val="both"/>
        <w:rPr>
          <w:rFonts w:ascii="Arial" w:hAnsi="Arial" w:cs="Arial"/>
          <w:color w:val="auto"/>
          <w:sz w:val="20"/>
          <w:szCs w:val="20"/>
        </w:rPr>
      </w:pPr>
      <w:r w:rsidRPr="0030040A">
        <w:rPr>
          <w:rFonts w:ascii="Arial" w:hAnsi="Arial" w:cs="Arial"/>
          <w:color w:val="000000"/>
          <w:kern w:val="0"/>
          <w:sz w:val="20"/>
          <w:szCs w:val="20"/>
        </w:rPr>
        <w:t>W przypadku zmiany Stawki podatku od towarów i usług oraz podatku akcyzowego.</w:t>
      </w:r>
      <w:r w:rsidRPr="0030040A">
        <w:rPr>
          <w:rFonts w:ascii="Arial" w:hAnsi="Arial" w:cs="Arial"/>
          <w:color w:val="auto"/>
          <w:sz w:val="20"/>
          <w:szCs w:val="20"/>
        </w:rPr>
        <w:t xml:space="preserve"> </w:t>
      </w:r>
      <w:r w:rsidRPr="0030040A">
        <w:rPr>
          <w:rFonts w:ascii="Arial" w:hAnsi="Arial" w:cs="Arial"/>
          <w:sz w:val="20"/>
          <w:szCs w:val="20"/>
        </w:rPr>
        <w:t>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78D91DD3" w14:textId="77777777" w:rsidR="00E62132" w:rsidRPr="0030040A" w:rsidRDefault="00E62132" w:rsidP="00CB236E">
      <w:pPr>
        <w:pStyle w:val="Zwykytekst1"/>
        <w:numPr>
          <w:ilvl w:val="1"/>
          <w:numId w:val="76"/>
        </w:numPr>
        <w:suppressAutoHyphens w:val="0"/>
        <w:jc w:val="both"/>
        <w:rPr>
          <w:rFonts w:ascii="Arial" w:hAnsi="Arial" w:cs="Arial"/>
          <w:color w:val="auto"/>
          <w:sz w:val="20"/>
          <w:szCs w:val="20"/>
        </w:rPr>
      </w:pPr>
      <w:r w:rsidRPr="0030040A">
        <w:rPr>
          <w:rFonts w:ascii="Arial" w:hAnsi="Arial" w:cs="Arial"/>
          <w:color w:val="000000"/>
          <w:kern w:val="0"/>
          <w:sz w:val="20"/>
          <w:szCs w:val="20"/>
        </w:rPr>
        <w:t xml:space="preserve">W przypadku zmiany wysokości minimalnego wynagrodzenia za pracę albo wysokości minimalnej stawki godzinowej, ustalonych na podstawie </w:t>
      </w:r>
      <w:r w:rsidRPr="0030040A">
        <w:rPr>
          <w:rFonts w:ascii="Arial" w:hAnsi="Arial" w:cs="Arial"/>
          <w:color w:val="1B1B1B"/>
          <w:kern w:val="0"/>
          <w:sz w:val="20"/>
          <w:szCs w:val="20"/>
        </w:rPr>
        <w:t>ustawy</w:t>
      </w:r>
      <w:r w:rsidRPr="0030040A">
        <w:rPr>
          <w:rFonts w:ascii="Arial" w:hAnsi="Arial" w:cs="Arial"/>
          <w:color w:val="000000"/>
          <w:kern w:val="0"/>
          <w:sz w:val="20"/>
          <w:szCs w:val="20"/>
        </w:rPr>
        <w:t xml:space="preserve"> z dnia 10 października 2002 r. o minimalnym wynagrodzeniu za pracę,</w:t>
      </w:r>
      <w:r w:rsidRPr="0030040A">
        <w:rPr>
          <w:rFonts w:ascii="Arial" w:hAnsi="Arial" w:cs="Arial"/>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w:t>
      </w:r>
      <w:r w:rsidRPr="0030040A">
        <w:rPr>
          <w:rFonts w:ascii="Arial" w:hAnsi="Arial" w:cs="Arial"/>
          <w:sz w:val="20"/>
          <w:szCs w:val="20"/>
        </w:rPr>
        <w:lastRenderedPageBreak/>
        <w:t>odpowiadającej temu zakresowi. Zmiana wynagrodzenia może nastąpić wyłącznie jeżeli zmiany te będą miały wpływ na koszty wykonania zamówienia przez Wykonawcę.  Wniosek powinien 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3C5A2F33" w14:textId="1F7536DF" w:rsidR="00E62132" w:rsidRPr="0030040A" w:rsidRDefault="00E62132" w:rsidP="00CB236E">
      <w:pPr>
        <w:pStyle w:val="Zwykytekst1"/>
        <w:numPr>
          <w:ilvl w:val="1"/>
          <w:numId w:val="76"/>
        </w:numPr>
        <w:suppressAutoHyphens w:val="0"/>
        <w:jc w:val="both"/>
        <w:rPr>
          <w:rFonts w:ascii="Arial" w:hAnsi="Arial" w:cs="Arial"/>
          <w:color w:val="auto"/>
          <w:sz w:val="20"/>
          <w:szCs w:val="20"/>
        </w:rPr>
      </w:pPr>
      <w:r w:rsidRPr="0030040A">
        <w:rPr>
          <w:rFonts w:ascii="Arial" w:hAnsi="Arial" w:cs="Arial"/>
          <w:color w:val="000000"/>
          <w:kern w:val="0"/>
          <w:sz w:val="20"/>
          <w:szCs w:val="20"/>
        </w:rPr>
        <w:t>W przypadku zmiany zasad podlegania ubezpieczeniom społecznym lub ubezpieczeniu zdrowotnemu lub wysokości stawki składki na ubezpieczenia społeczne lub ubezpieczenie zdrowotne, j</w:t>
      </w:r>
      <w:r w:rsidRPr="0030040A">
        <w:rPr>
          <w:rFonts w:ascii="Arial" w:hAnsi="Arial" w:cs="Arial"/>
          <w:sz w:val="20"/>
          <w:szCs w:val="20"/>
        </w:rPr>
        <w:t>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0266EFFC" w14:textId="28F261F1" w:rsidR="00E62132" w:rsidRPr="0030040A" w:rsidRDefault="00E62132" w:rsidP="00CB236E">
      <w:pPr>
        <w:pStyle w:val="Zwykytekst1"/>
        <w:numPr>
          <w:ilvl w:val="1"/>
          <w:numId w:val="76"/>
        </w:numPr>
        <w:suppressAutoHyphens w:val="0"/>
        <w:jc w:val="both"/>
        <w:rPr>
          <w:rFonts w:ascii="Arial" w:hAnsi="Arial" w:cs="Arial"/>
          <w:color w:val="auto"/>
          <w:sz w:val="20"/>
          <w:szCs w:val="20"/>
        </w:rPr>
      </w:pPr>
      <w:r w:rsidRPr="0030040A">
        <w:rPr>
          <w:rFonts w:ascii="Arial" w:hAnsi="Arial" w:cs="Arial"/>
          <w:color w:val="000000"/>
          <w:kern w:val="0"/>
          <w:sz w:val="20"/>
          <w:szCs w:val="20"/>
        </w:rPr>
        <w:t xml:space="preserve">W przypadku zmiany zasad gromadzenia i wysokości wpłat do pracowniczych planów kapitałowych, o których mowa w </w:t>
      </w:r>
      <w:r w:rsidRPr="0030040A">
        <w:rPr>
          <w:rFonts w:ascii="Arial" w:hAnsi="Arial" w:cs="Arial"/>
          <w:color w:val="1B1B1B"/>
          <w:kern w:val="0"/>
          <w:sz w:val="20"/>
          <w:szCs w:val="20"/>
        </w:rPr>
        <w:t>ustawie</w:t>
      </w:r>
      <w:r w:rsidRPr="0030040A">
        <w:rPr>
          <w:rFonts w:ascii="Arial" w:hAnsi="Arial" w:cs="Arial"/>
          <w:color w:val="000000"/>
          <w:kern w:val="0"/>
          <w:sz w:val="20"/>
          <w:szCs w:val="20"/>
        </w:rPr>
        <w:t xml:space="preserve"> z dnia 4 października 2018 r. o pracowniczych planach kapitałowych (</w:t>
      </w:r>
      <w:r w:rsidR="00DE0815" w:rsidRPr="0030040A">
        <w:rPr>
          <w:rFonts w:ascii="Arial" w:hAnsi="Arial" w:cs="Arial"/>
          <w:color w:val="000000"/>
          <w:kern w:val="0"/>
          <w:sz w:val="20"/>
          <w:szCs w:val="20"/>
        </w:rPr>
        <w:t xml:space="preserve">t.j. </w:t>
      </w:r>
      <w:r w:rsidRPr="0030040A">
        <w:rPr>
          <w:rFonts w:ascii="Arial" w:hAnsi="Arial" w:cs="Arial"/>
          <w:color w:val="000000"/>
          <w:kern w:val="0"/>
          <w:sz w:val="20"/>
          <w:szCs w:val="20"/>
        </w:rPr>
        <w:t>Dz. U.</w:t>
      </w:r>
      <w:r w:rsidR="00DE0815" w:rsidRPr="0030040A">
        <w:rPr>
          <w:rFonts w:ascii="Arial" w:hAnsi="Arial" w:cs="Arial"/>
          <w:color w:val="000000"/>
          <w:kern w:val="0"/>
          <w:sz w:val="20"/>
          <w:szCs w:val="20"/>
        </w:rPr>
        <w:t xml:space="preserve"> z 2024 poz.427 z późn. zm</w:t>
      </w:r>
      <w:r w:rsidRPr="0030040A">
        <w:rPr>
          <w:rFonts w:ascii="Arial" w:hAnsi="Arial" w:cs="Arial"/>
          <w:color w:val="000000"/>
          <w:kern w:val="0"/>
          <w:sz w:val="20"/>
          <w:szCs w:val="20"/>
        </w:rPr>
        <w:t>), j</w:t>
      </w:r>
      <w:r w:rsidRPr="0030040A">
        <w:rPr>
          <w:rFonts w:ascii="Arial" w:hAnsi="Arial" w:cs="Arial"/>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0D4EAA68" w14:textId="56BF814C" w:rsidR="00E62132" w:rsidRPr="0030040A" w:rsidRDefault="00E62132" w:rsidP="00CB236E">
      <w:pPr>
        <w:pStyle w:val="Zwykytekst1"/>
        <w:numPr>
          <w:ilvl w:val="0"/>
          <w:numId w:val="76"/>
        </w:numPr>
        <w:suppressAutoHyphens w:val="0"/>
        <w:autoSpaceDE w:val="0"/>
        <w:autoSpaceDN w:val="0"/>
        <w:adjustRightInd w:val="0"/>
        <w:jc w:val="both"/>
        <w:rPr>
          <w:rFonts w:ascii="Arial" w:hAnsi="Arial" w:cs="Arial"/>
          <w:color w:val="000000"/>
          <w:sz w:val="20"/>
          <w:szCs w:val="20"/>
          <w:lang w:eastAsia="zh-CN"/>
        </w:rPr>
      </w:pPr>
      <w:r w:rsidRPr="0030040A">
        <w:rPr>
          <w:rFonts w:ascii="Arial" w:hAnsi="Arial" w:cs="Arial"/>
          <w:sz w:val="20"/>
          <w:szCs w:val="20"/>
        </w:rPr>
        <w:lastRenderedPageBreak/>
        <w:t xml:space="preserve">Zamawiający </w:t>
      </w:r>
      <w:r w:rsidRPr="0030040A">
        <w:rPr>
          <w:rFonts w:ascii="Arial" w:hAnsi="Arial" w:cs="Arial"/>
          <w:color w:val="000000"/>
          <w:sz w:val="20"/>
          <w:szCs w:val="20"/>
          <w:lang w:eastAsia="zh-CN"/>
        </w:rPr>
        <w:t xml:space="preserve">na podstawie </w:t>
      </w:r>
      <w:r w:rsidRPr="0030040A">
        <w:rPr>
          <w:rFonts w:ascii="Arial" w:hAnsi="Arial" w:cs="Arial"/>
          <w:b/>
          <w:color w:val="000000"/>
          <w:sz w:val="20"/>
          <w:szCs w:val="20"/>
          <w:lang w:eastAsia="zh-CN"/>
        </w:rPr>
        <w:t>art. 439 ust. 1 ustawy Pzp</w:t>
      </w:r>
      <w:r w:rsidRPr="0030040A">
        <w:rPr>
          <w:rFonts w:ascii="Arial" w:hAnsi="Arial" w:cs="Arial"/>
          <w:color w:val="000000"/>
          <w:sz w:val="20"/>
          <w:szCs w:val="20"/>
          <w:lang w:eastAsia="zh-CN"/>
        </w:rPr>
        <w:t xml:space="preserve"> przewiduje zmianę wysokości wynagrodzenia należnego Wykonawcy, w przypadku zmiany cen materiałów lub kosztów związanych z realizacją przedmiotu Umowy, zgodnie z poniższymi zasadami:</w:t>
      </w:r>
    </w:p>
    <w:p w14:paraId="1DEBFD66" w14:textId="3B36A065" w:rsidR="00E62132" w:rsidRPr="0030040A"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30040A">
        <w:rPr>
          <w:rFonts w:ascii="Arial" w:eastAsia="Calibri" w:hAnsi="Arial" w:cs="Arial"/>
          <w:color w:val="000000"/>
          <w:kern w:val="1"/>
          <w:sz w:val="20"/>
          <w:szCs w:val="20"/>
          <w:lang w:bidi="ar-SA"/>
        </w:rPr>
        <w:t xml:space="preserve">przez zmianę ceny materiałów lub kosztów rozumie się </w:t>
      </w:r>
      <w:r w:rsidRPr="0030040A">
        <w:rPr>
          <w:rFonts w:ascii="Arial" w:eastAsia="Calibri" w:hAnsi="Arial" w:cs="Arial"/>
          <w:b/>
          <w:bCs/>
          <w:color w:val="000000"/>
          <w:kern w:val="1"/>
          <w:sz w:val="20"/>
          <w:szCs w:val="20"/>
          <w:lang w:bidi="ar-SA"/>
        </w:rPr>
        <w:t>wzrost odpowiednio cen lub kosztów, jak i ich obniżenie</w:t>
      </w:r>
      <w:r w:rsidRPr="0030040A">
        <w:rPr>
          <w:rFonts w:ascii="Arial" w:eastAsia="Calibri" w:hAnsi="Arial" w:cs="Arial"/>
          <w:color w:val="000000"/>
          <w:kern w:val="1"/>
          <w:sz w:val="20"/>
          <w:szCs w:val="20"/>
          <w:lang w:bidi="ar-SA"/>
        </w:rPr>
        <w:t>, względem ceny lub kosztu przyjętych w celu ustalenia wynagrodzenia Wykonawcy zawartego w ofercie (Maksymalneg</w:t>
      </w:r>
      <w:r w:rsidR="00181363" w:rsidRPr="0030040A">
        <w:rPr>
          <w:rFonts w:ascii="Arial" w:eastAsia="Calibri" w:hAnsi="Arial" w:cs="Arial"/>
          <w:color w:val="000000"/>
          <w:kern w:val="1"/>
          <w:sz w:val="20"/>
          <w:szCs w:val="20"/>
          <w:lang w:bidi="ar-SA"/>
        </w:rPr>
        <w:t xml:space="preserve">o Wynagrodzenia wskazanego w </w:t>
      </w:r>
      <w:r w:rsidRPr="0030040A">
        <w:rPr>
          <w:rFonts w:ascii="Arial" w:eastAsia="Calibri" w:hAnsi="Arial" w:cs="Arial"/>
          <w:color w:val="000000"/>
          <w:kern w:val="1"/>
          <w:sz w:val="20"/>
          <w:szCs w:val="20"/>
          <w:lang w:bidi="ar-SA"/>
        </w:rPr>
        <w:t>ust. 1</w:t>
      </w:r>
      <w:r w:rsidR="00181363" w:rsidRPr="0030040A">
        <w:rPr>
          <w:rFonts w:ascii="Arial" w:eastAsia="Calibri" w:hAnsi="Arial" w:cs="Arial"/>
          <w:color w:val="000000"/>
          <w:kern w:val="1"/>
          <w:sz w:val="20"/>
          <w:szCs w:val="20"/>
          <w:lang w:bidi="ar-SA"/>
        </w:rPr>
        <w:t xml:space="preserve"> powyżej</w:t>
      </w:r>
      <w:r w:rsidRPr="0030040A">
        <w:rPr>
          <w:rFonts w:ascii="Arial" w:eastAsia="Calibri" w:hAnsi="Arial" w:cs="Arial"/>
          <w:color w:val="000000"/>
          <w:kern w:val="1"/>
          <w:sz w:val="20"/>
          <w:szCs w:val="20"/>
          <w:lang w:bidi="ar-SA"/>
        </w:rPr>
        <w:t>).</w:t>
      </w:r>
    </w:p>
    <w:p w14:paraId="0164EC94" w14:textId="3D4689A2" w:rsidR="00E62132" w:rsidRPr="0030040A"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30040A">
        <w:rPr>
          <w:rFonts w:ascii="Arial" w:eastAsia="Times New Roman" w:hAnsi="Arial" w:cs="Arial"/>
          <w:color w:val="000000"/>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30040A">
        <w:rPr>
          <w:rFonts w:ascii="Arial" w:eastAsia="Times New Roman" w:hAnsi="Arial" w:cs="Arial"/>
          <w:b/>
          <w:bCs/>
          <w:color w:val="000000"/>
          <w:kern w:val="1"/>
          <w:sz w:val="20"/>
          <w:szCs w:val="20"/>
          <w:lang w:bidi="ar-SA"/>
        </w:rPr>
        <w:t>10 %</w:t>
      </w:r>
      <w:r w:rsidRPr="0030040A">
        <w:rPr>
          <w:rFonts w:ascii="Arial" w:eastAsia="Times New Roman" w:hAnsi="Arial" w:cs="Arial"/>
          <w:color w:val="000000"/>
          <w:kern w:val="1"/>
          <w:sz w:val="20"/>
          <w:szCs w:val="20"/>
          <w:lang w:bidi="ar-SA"/>
        </w:rPr>
        <w:t xml:space="preserve">, każda ze Stron uprawniona będzie do wystąpienia </w:t>
      </w:r>
      <w:r w:rsidRPr="0030040A">
        <w:rPr>
          <w:rFonts w:ascii="Arial" w:eastAsia="Times New Roman" w:hAnsi="Arial" w:cs="Arial"/>
          <w:color w:val="00000A"/>
          <w:kern w:val="1"/>
          <w:sz w:val="20"/>
          <w:szCs w:val="20"/>
          <w:lang w:bidi="ar-SA"/>
        </w:rPr>
        <w:t xml:space="preserve">z wnioskiem </w:t>
      </w:r>
      <w:r w:rsidRPr="0030040A">
        <w:rPr>
          <w:rFonts w:ascii="Arial" w:eastAsia="Times New Roman" w:hAnsi="Arial" w:cs="Arial"/>
          <w:color w:val="000000"/>
          <w:kern w:val="1"/>
          <w:sz w:val="20"/>
          <w:szCs w:val="20"/>
          <w:lang w:bidi="ar-SA"/>
        </w:rPr>
        <w:t>do drugiej Strony o dokonanie zmiany wysokości Maksymalnego Wynagrodzenia i poszczególnych cen jednostkowych. 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Wynagrodzenia  - powyższe ozna</w:t>
      </w:r>
      <w:r w:rsidR="00181363" w:rsidRPr="0030040A">
        <w:rPr>
          <w:rFonts w:ascii="Arial" w:eastAsia="Times New Roman" w:hAnsi="Arial" w:cs="Arial"/>
          <w:color w:val="000000"/>
          <w:kern w:val="1"/>
          <w:sz w:val="20"/>
          <w:szCs w:val="20"/>
          <w:lang w:bidi="ar-SA"/>
        </w:rPr>
        <w:t>cza, że przy uwzględnieniu pkt 8</w:t>
      </w:r>
      <w:r w:rsidRPr="0030040A">
        <w:rPr>
          <w:rFonts w:ascii="Arial" w:eastAsia="Times New Roman" w:hAnsi="Arial" w:cs="Arial"/>
          <w:color w:val="000000"/>
          <w:kern w:val="1"/>
          <w:sz w:val="20"/>
          <w:szCs w:val="20"/>
          <w:lang w:bidi="ar-SA"/>
        </w:rPr>
        <w:t xml:space="preserve">) poniżej </w:t>
      </w:r>
      <w:r w:rsidRPr="0030040A">
        <w:rPr>
          <w:rFonts w:ascii="Arial" w:eastAsia="Times New Roman" w:hAnsi="Arial" w:cs="Arial"/>
          <w:color w:val="00000A"/>
          <w:kern w:val="1"/>
          <w:sz w:val="20"/>
          <w:szCs w:val="20"/>
          <w:shd w:val="clear" w:color="auto" w:fill="FFFFFF"/>
          <w:lang w:eastAsia="pl-PL" w:bidi="ar-SA"/>
        </w:rPr>
        <w:t xml:space="preserve">waloryzacja dotyczy wyłącznie tych części przedmiotu umowy i w konsekwencji Maksymalnego Wynagrodzenia, </w:t>
      </w:r>
      <w:r w:rsidRPr="0030040A">
        <w:rPr>
          <w:rFonts w:ascii="Arial" w:eastAsia="Times New Roman" w:hAnsi="Arial" w:cs="Arial"/>
          <w:color w:val="00000A"/>
          <w:kern w:val="1"/>
          <w:sz w:val="20"/>
          <w:szCs w:val="20"/>
          <w:lang w:eastAsia="pl-PL" w:bidi="ar-SA"/>
        </w:rPr>
        <w:t>w stosunku do których Wykonawca nie wystawił jeszcze faktury VAT (rachunku) i nie uzyskał jeszcze prawa do wystawienia faktury VAT (rachunku) zgodnie z niniejszą Umową,</w:t>
      </w:r>
    </w:p>
    <w:p w14:paraId="17D497ED" w14:textId="1F11AFFB" w:rsidR="00E62132" w:rsidRPr="0030040A" w:rsidRDefault="00E62132" w:rsidP="00CB236E">
      <w:pPr>
        <w:pStyle w:val="Akapitzlist"/>
        <w:widowControl/>
        <w:numPr>
          <w:ilvl w:val="1"/>
          <w:numId w:val="76"/>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30040A">
        <w:rPr>
          <w:rFonts w:ascii="Arial" w:eastAsia="Times New Roman" w:hAnsi="Arial" w:cs="Arial"/>
          <w:color w:val="000000"/>
          <w:kern w:val="1"/>
          <w:sz w:val="20"/>
          <w:szCs w:val="20"/>
          <w:lang w:bidi="ar-SA"/>
        </w:rPr>
        <w:t>Zmiana wynagrodzenia, o której mowa w  niniejszym ustępie ustalana będzie na podstawie poziomu cen zawartych w biuletynie SEKOCENBUD zgodnie z następującymi zasadami:</w:t>
      </w:r>
    </w:p>
    <w:p w14:paraId="43A5262B" w14:textId="31F0160F" w:rsidR="00181363" w:rsidRPr="0030040A" w:rsidRDefault="00E62132" w:rsidP="00CB236E">
      <w:pPr>
        <w:pStyle w:val="Akapitzlist"/>
        <w:widowControl/>
        <w:numPr>
          <w:ilvl w:val="2"/>
          <w:numId w:val="76"/>
        </w:numPr>
        <w:suppressAutoHyphens w:val="0"/>
        <w:autoSpaceDE w:val="0"/>
        <w:autoSpaceDN/>
        <w:adjustRightInd w:val="0"/>
        <w:jc w:val="both"/>
        <w:textAlignment w:val="auto"/>
        <w:rPr>
          <w:rFonts w:ascii="Arial" w:eastAsia="Times New Roman" w:hAnsi="Arial" w:cs="Arial"/>
          <w:color w:val="000000"/>
          <w:kern w:val="1"/>
          <w:sz w:val="20"/>
          <w:szCs w:val="20"/>
          <w:lang w:bidi="ar-SA"/>
        </w:rPr>
      </w:pPr>
      <w:r w:rsidRPr="0030040A">
        <w:rPr>
          <w:rFonts w:ascii="Arial" w:eastAsia="Times New Roman" w:hAnsi="Arial" w:cs="Arial"/>
          <w:color w:val="000000"/>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r w:rsidR="00181363" w:rsidRPr="0030040A">
        <w:rPr>
          <w:rFonts w:ascii="Arial" w:eastAsia="Times New Roman" w:hAnsi="Arial" w:cs="Arial"/>
          <w:color w:val="000000"/>
          <w:kern w:val="1"/>
          <w:sz w:val="20"/>
          <w:szCs w:val="20"/>
          <w:lang w:bidi="ar-SA"/>
        </w:rPr>
        <w:t>,</w:t>
      </w:r>
    </w:p>
    <w:p w14:paraId="66F85A4D" w14:textId="088F119E" w:rsidR="00181363" w:rsidRPr="0030040A"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30040A">
        <w:rPr>
          <w:rFonts w:ascii="Arial" w:eastAsia="Times New Roman" w:hAnsi="Arial" w:cs="Arial"/>
          <w:color w:val="000000"/>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w:t>
      </w:r>
      <w:r w:rsidR="00DE0815" w:rsidRPr="0030040A">
        <w:rPr>
          <w:rFonts w:ascii="Arial" w:eastAsia="Times New Roman" w:hAnsi="Arial" w:cs="Arial"/>
          <w:color w:val="000000"/>
          <w:kern w:val="1"/>
          <w:sz w:val="20"/>
          <w:szCs w:val="20"/>
          <w:lang w:bidi="ar-SA"/>
        </w:rPr>
        <w:t>5</w:t>
      </w:r>
      <w:r w:rsidR="00181363" w:rsidRPr="0030040A">
        <w:rPr>
          <w:rFonts w:ascii="Arial" w:eastAsia="Times New Roman" w:hAnsi="Arial" w:cs="Arial"/>
          <w:color w:val="000000"/>
          <w:kern w:val="1"/>
          <w:sz w:val="20"/>
          <w:szCs w:val="20"/>
          <w:lang w:bidi="ar-SA"/>
        </w:rPr>
        <w:t>.</w:t>
      </w:r>
      <w:r w:rsidRPr="0030040A">
        <w:rPr>
          <w:rFonts w:ascii="Arial" w:eastAsia="Times New Roman" w:hAnsi="Arial" w:cs="Arial"/>
          <w:color w:val="000000"/>
          <w:kern w:val="1"/>
          <w:sz w:val="20"/>
          <w:szCs w:val="20"/>
          <w:lang w:bidi="ar-SA"/>
        </w:rPr>
        <w:t>1</w:t>
      </w:r>
      <w:r w:rsidR="00181363" w:rsidRPr="0030040A">
        <w:rPr>
          <w:rFonts w:ascii="Arial" w:eastAsia="Times New Roman" w:hAnsi="Arial" w:cs="Arial"/>
          <w:color w:val="000000"/>
          <w:kern w:val="1"/>
          <w:sz w:val="20"/>
          <w:szCs w:val="20"/>
          <w:lang w:bidi="ar-SA"/>
        </w:rPr>
        <w:t>.</w:t>
      </w:r>
      <w:r w:rsidRPr="0030040A">
        <w:rPr>
          <w:rFonts w:ascii="Arial" w:eastAsia="Times New Roman" w:hAnsi="Arial" w:cs="Arial"/>
          <w:color w:val="000000"/>
          <w:kern w:val="1"/>
          <w:sz w:val="20"/>
          <w:szCs w:val="20"/>
          <w:lang w:bidi="ar-SA"/>
        </w:rPr>
        <w:t>), o ile były one przewidziane w kosztorysie ofertowym Wykonawcy stanowiącym załącznik do niniejszej Umowy i zachodzi konieczność ich poniesienia przez Wykonawcę w okresie po złożeniu wniosku</w:t>
      </w:r>
      <w:r w:rsidR="00181363" w:rsidRPr="0030040A">
        <w:rPr>
          <w:rFonts w:ascii="Arial" w:eastAsia="Times New Roman" w:hAnsi="Arial" w:cs="Arial"/>
          <w:color w:val="000000"/>
          <w:kern w:val="1"/>
          <w:sz w:val="20"/>
          <w:szCs w:val="20"/>
          <w:lang w:bidi="ar-SA"/>
        </w:rPr>
        <w:t>,</w:t>
      </w:r>
    </w:p>
    <w:p w14:paraId="01D5BB88" w14:textId="5CC4EF44" w:rsidR="00E62132" w:rsidRPr="0030040A"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30040A">
        <w:rPr>
          <w:rFonts w:ascii="Arial" w:eastAsia="Times New Roman" w:hAnsi="Arial" w:cs="Arial"/>
          <w:color w:val="000000"/>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w:t>
      </w:r>
      <w:r w:rsidR="00DE0815" w:rsidRPr="0030040A">
        <w:rPr>
          <w:rFonts w:ascii="Arial" w:eastAsia="Times New Roman" w:hAnsi="Arial" w:cs="Arial"/>
          <w:color w:val="000000"/>
          <w:kern w:val="1"/>
          <w:sz w:val="20"/>
          <w:szCs w:val="20"/>
          <w:lang w:bidi="ar-SA"/>
        </w:rPr>
        <w:t>5</w:t>
      </w:r>
      <w:r w:rsidR="00181363" w:rsidRPr="0030040A">
        <w:rPr>
          <w:rFonts w:ascii="Arial" w:eastAsia="Times New Roman" w:hAnsi="Arial" w:cs="Arial"/>
          <w:color w:val="000000"/>
          <w:kern w:val="1"/>
          <w:sz w:val="20"/>
          <w:szCs w:val="20"/>
          <w:lang w:bidi="ar-SA"/>
        </w:rPr>
        <w:t>.3.</w:t>
      </w:r>
      <w:r w:rsidRPr="0030040A">
        <w:rPr>
          <w:rFonts w:ascii="Arial" w:eastAsia="Times New Roman" w:hAnsi="Arial" w:cs="Arial"/>
          <w:color w:val="000000"/>
          <w:kern w:val="1"/>
          <w:sz w:val="20"/>
          <w:szCs w:val="20"/>
          <w:lang w:bidi="ar-SA"/>
        </w:rPr>
        <w:t>7</w:t>
      </w:r>
      <w:r w:rsidR="00181363" w:rsidRPr="0030040A">
        <w:rPr>
          <w:rFonts w:ascii="Arial" w:eastAsia="Times New Roman" w:hAnsi="Arial" w:cs="Arial"/>
          <w:color w:val="000000"/>
          <w:kern w:val="1"/>
          <w:sz w:val="20"/>
          <w:szCs w:val="20"/>
          <w:lang w:bidi="ar-SA"/>
        </w:rPr>
        <w:t>.</w:t>
      </w:r>
      <w:r w:rsidRPr="0030040A">
        <w:rPr>
          <w:rFonts w:ascii="Arial" w:eastAsia="Times New Roman" w:hAnsi="Arial" w:cs="Arial"/>
          <w:color w:val="000000"/>
          <w:kern w:val="1"/>
          <w:sz w:val="20"/>
          <w:szCs w:val="20"/>
          <w:lang w:bidi="ar-SA"/>
        </w:rPr>
        <w:t xml:space="preserve">), o ile różnica pomiędzy tymi cenami osiągnie co najmniej wartość wskazaną w pkt </w:t>
      </w:r>
      <w:r w:rsidR="00DE0815" w:rsidRPr="0030040A">
        <w:rPr>
          <w:rFonts w:ascii="Arial" w:eastAsia="Times New Roman" w:hAnsi="Arial" w:cs="Arial"/>
          <w:color w:val="000000"/>
          <w:kern w:val="1"/>
          <w:sz w:val="20"/>
          <w:szCs w:val="20"/>
          <w:lang w:bidi="ar-SA"/>
        </w:rPr>
        <w:t>5</w:t>
      </w:r>
      <w:r w:rsidR="00181363" w:rsidRPr="0030040A">
        <w:rPr>
          <w:rFonts w:ascii="Arial" w:eastAsia="Times New Roman" w:hAnsi="Arial" w:cs="Arial"/>
          <w:color w:val="000000"/>
          <w:kern w:val="1"/>
          <w:sz w:val="20"/>
          <w:szCs w:val="20"/>
          <w:lang w:bidi="ar-SA"/>
        </w:rPr>
        <w:t>.</w:t>
      </w:r>
      <w:r w:rsidR="00DE0815" w:rsidRPr="0030040A">
        <w:rPr>
          <w:rFonts w:ascii="Arial" w:eastAsia="Times New Roman" w:hAnsi="Arial" w:cs="Arial"/>
          <w:color w:val="000000"/>
          <w:kern w:val="1"/>
          <w:sz w:val="20"/>
          <w:szCs w:val="20"/>
          <w:lang w:bidi="ar-SA"/>
        </w:rPr>
        <w:t>2</w:t>
      </w:r>
      <w:r w:rsidR="00181363" w:rsidRPr="0030040A">
        <w:rPr>
          <w:rFonts w:ascii="Arial" w:eastAsia="Times New Roman" w:hAnsi="Arial" w:cs="Arial"/>
          <w:color w:val="000000"/>
          <w:kern w:val="1"/>
          <w:sz w:val="20"/>
          <w:szCs w:val="20"/>
          <w:lang w:bidi="ar-SA"/>
        </w:rPr>
        <w:t>.</w:t>
      </w:r>
      <w:r w:rsidRPr="0030040A">
        <w:rPr>
          <w:rFonts w:ascii="Arial" w:eastAsia="Times New Roman" w:hAnsi="Arial" w:cs="Arial"/>
          <w:color w:val="000000"/>
          <w:kern w:val="1"/>
          <w:sz w:val="20"/>
          <w:szCs w:val="20"/>
          <w:lang w:bidi="ar-SA"/>
        </w:rPr>
        <w:t>)</w:t>
      </w:r>
      <w:r w:rsidR="00181363" w:rsidRPr="0030040A">
        <w:rPr>
          <w:rFonts w:ascii="Arial" w:eastAsia="Times New Roman" w:hAnsi="Arial" w:cs="Arial"/>
          <w:color w:val="000000"/>
          <w:kern w:val="1"/>
          <w:sz w:val="20"/>
          <w:szCs w:val="20"/>
          <w:lang w:bidi="ar-SA"/>
        </w:rPr>
        <w:t>,</w:t>
      </w:r>
    </w:p>
    <w:p w14:paraId="7F87F365" w14:textId="72563EB1" w:rsidR="00E62132" w:rsidRPr="0030040A"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30040A">
        <w:rPr>
          <w:rFonts w:ascii="Arial" w:eastAsia="Times New Roman" w:hAnsi="Arial" w:cs="Arial"/>
          <w:color w:val="000000"/>
          <w:kern w:val="1"/>
          <w:sz w:val="20"/>
          <w:szCs w:val="20"/>
          <w:lang w:bidi="ar-SA"/>
        </w:rPr>
        <w:t xml:space="preserve">Strona wnioskująca o zmianę wysokości wynagrodzenia zobowiązana jest przedstawić we wniosku, o którym mowa w pkt. </w:t>
      </w:r>
      <w:r w:rsidR="00DE0815" w:rsidRPr="0030040A">
        <w:rPr>
          <w:rFonts w:ascii="Arial" w:eastAsia="Times New Roman" w:hAnsi="Arial" w:cs="Arial"/>
          <w:color w:val="000000"/>
          <w:kern w:val="1"/>
          <w:sz w:val="20"/>
          <w:szCs w:val="20"/>
          <w:lang w:bidi="ar-SA"/>
        </w:rPr>
        <w:t>5</w:t>
      </w:r>
      <w:r w:rsidR="00181363" w:rsidRPr="0030040A">
        <w:rPr>
          <w:rFonts w:ascii="Arial" w:eastAsia="Times New Roman" w:hAnsi="Arial" w:cs="Arial"/>
          <w:color w:val="000000"/>
          <w:kern w:val="1"/>
          <w:sz w:val="20"/>
          <w:szCs w:val="20"/>
          <w:lang w:bidi="ar-SA"/>
        </w:rPr>
        <w:t>.</w:t>
      </w:r>
      <w:r w:rsidRPr="0030040A">
        <w:rPr>
          <w:rFonts w:ascii="Arial" w:eastAsia="Times New Roman" w:hAnsi="Arial" w:cs="Arial"/>
          <w:color w:val="000000"/>
          <w:kern w:val="1"/>
          <w:sz w:val="20"/>
          <w:szCs w:val="20"/>
          <w:lang w:bidi="ar-SA"/>
        </w:rPr>
        <w:t>1</w:t>
      </w:r>
      <w:r w:rsidR="00181363" w:rsidRPr="0030040A">
        <w:rPr>
          <w:rFonts w:ascii="Arial" w:eastAsia="Times New Roman" w:hAnsi="Arial" w:cs="Arial"/>
          <w:color w:val="000000"/>
          <w:kern w:val="1"/>
          <w:sz w:val="20"/>
          <w:szCs w:val="20"/>
          <w:lang w:bidi="ar-SA"/>
        </w:rPr>
        <w:t>.</w:t>
      </w:r>
      <w:r w:rsidRPr="0030040A">
        <w:rPr>
          <w:rFonts w:ascii="Arial" w:eastAsia="Times New Roman" w:hAnsi="Arial" w:cs="Arial"/>
          <w:color w:val="000000"/>
          <w:kern w:val="1"/>
          <w:sz w:val="20"/>
          <w:szCs w:val="20"/>
          <w:lang w:bidi="ar-SA"/>
        </w:rPr>
        <w:t>), w jaki sposób zmiana cen materiałów lub kosztów miała wpływ na koszt realizacji przedmiotu Umowy. Obowiązek wykazania wpływu zmian, o których mowa w niniejszym paragrafie na koszty wykonania zamówienia należy do w</w:t>
      </w:r>
      <w:r w:rsidR="00181363" w:rsidRPr="0030040A">
        <w:rPr>
          <w:rFonts w:ascii="Arial" w:eastAsia="Times New Roman" w:hAnsi="Arial" w:cs="Arial"/>
          <w:color w:val="000000"/>
          <w:kern w:val="1"/>
          <w:sz w:val="20"/>
          <w:szCs w:val="20"/>
          <w:lang w:bidi="ar-SA"/>
        </w:rPr>
        <w:t>nioskodawcy,</w:t>
      </w:r>
    </w:p>
    <w:p w14:paraId="1D91633B" w14:textId="69FDAFF1" w:rsidR="00E62132" w:rsidRPr="0030040A"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30040A">
        <w:rPr>
          <w:rFonts w:ascii="Arial" w:eastAsia="Times New Roman" w:hAnsi="Arial" w:cs="Arial"/>
          <w:color w:val="000000"/>
          <w:kern w:val="1"/>
          <w:sz w:val="20"/>
          <w:szCs w:val="20"/>
          <w:lang w:bidi="ar-SA"/>
        </w:rPr>
        <w:t xml:space="preserve">Strona może wystąpić z wnioskiem, o którym mowa w pkt. </w:t>
      </w:r>
      <w:r w:rsidR="00DE0815" w:rsidRPr="0030040A">
        <w:rPr>
          <w:rFonts w:ascii="Arial" w:eastAsia="Times New Roman" w:hAnsi="Arial" w:cs="Arial"/>
          <w:color w:val="000000"/>
          <w:kern w:val="1"/>
          <w:sz w:val="20"/>
          <w:szCs w:val="20"/>
          <w:lang w:bidi="ar-SA"/>
        </w:rPr>
        <w:t>5</w:t>
      </w:r>
      <w:r w:rsidR="00181363" w:rsidRPr="0030040A">
        <w:rPr>
          <w:rFonts w:ascii="Arial" w:eastAsia="Times New Roman" w:hAnsi="Arial" w:cs="Arial"/>
          <w:color w:val="000000"/>
          <w:kern w:val="1"/>
          <w:sz w:val="20"/>
          <w:szCs w:val="20"/>
          <w:lang w:bidi="ar-SA"/>
        </w:rPr>
        <w:t>.</w:t>
      </w:r>
      <w:r w:rsidRPr="0030040A">
        <w:rPr>
          <w:rFonts w:ascii="Arial" w:eastAsia="Times New Roman" w:hAnsi="Arial" w:cs="Arial"/>
          <w:color w:val="000000"/>
          <w:kern w:val="1"/>
          <w:sz w:val="20"/>
          <w:szCs w:val="20"/>
          <w:lang w:bidi="ar-SA"/>
        </w:rPr>
        <w:t>1</w:t>
      </w:r>
      <w:r w:rsidR="00181363" w:rsidRPr="0030040A">
        <w:rPr>
          <w:rFonts w:ascii="Arial" w:eastAsia="Times New Roman" w:hAnsi="Arial" w:cs="Arial"/>
          <w:color w:val="000000"/>
          <w:kern w:val="1"/>
          <w:sz w:val="20"/>
          <w:szCs w:val="20"/>
          <w:lang w:bidi="ar-SA"/>
        </w:rPr>
        <w:t>.</w:t>
      </w:r>
      <w:r w:rsidRPr="0030040A">
        <w:rPr>
          <w:rFonts w:ascii="Arial" w:eastAsia="Times New Roman" w:hAnsi="Arial" w:cs="Arial"/>
          <w:color w:val="000000"/>
          <w:kern w:val="1"/>
          <w:sz w:val="20"/>
          <w:szCs w:val="20"/>
          <w:lang w:bidi="ar-SA"/>
        </w:rPr>
        <w:t xml:space="preserve">) nie wcześniej niż po 6 miesiącach od daty podpisania umowy. Z uwagi na okres realizacji przedmiotu umowy Zamawiający przewiduje jednorazową waloryzację wynagrodzenia, </w:t>
      </w:r>
    </w:p>
    <w:p w14:paraId="6D988A73" w14:textId="57944619" w:rsidR="00E62132" w:rsidRPr="0030040A"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30040A">
        <w:rPr>
          <w:rFonts w:ascii="Arial" w:eastAsia="Times New Roman" w:hAnsi="Arial" w:cs="Arial"/>
          <w:color w:val="000000"/>
          <w:kern w:val="1"/>
          <w:sz w:val="20"/>
          <w:szCs w:val="20"/>
          <w:lang w:bidi="ar-SA"/>
        </w:rPr>
        <w:t>Z</w:t>
      </w:r>
      <w:r w:rsidRPr="0030040A">
        <w:rPr>
          <w:rFonts w:ascii="Arial" w:eastAsia="Times New Roman" w:hAnsi="Arial" w:cs="Arial"/>
          <w:color w:val="00000A"/>
          <w:kern w:val="1"/>
          <w:sz w:val="20"/>
          <w:szCs w:val="20"/>
          <w:lang w:eastAsia="pl-PL" w:bidi="ar-SA"/>
        </w:rPr>
        <w:t xml:space="preserve">miana wynagrodzenia odnosić się będzie wyłącznie do części przedmiotu umowy niezrealizowanej na dzień złożenia wniosku, o którym mowa w punkcie </w:t>
      </w:r>
      <w:r w:rsidR="00DE0815" w:rsidRPr="0030040A">
        <w:rPr>
          <w:rFonts w:ascii="Arial" w:eastAsia="Times New Roman" w:hAnsi="Arial" w:cs="Arial"/>
          <w:color w:val="00000A"/>
          <w:kern w:val="1"/>
          <w:sz w:val="20"/>
          <w:szCs w:val="20"/>
          <w:lang w:eastAsia="pl-PL" w:bidi="ar-SA"/>
        </w:rPr>
        <w:t>5</w:t>
      </w:r>
      <w:r w:rsidR="00181363" w:rsidRPr="0030040A">
        <w:rPr>
          <w:rFonts w:ascii="Arial" w:eastAsia="Times New Roman" w:hAnsi="Arial" w:cs="Arial"/>
          <w:color w:val="00000A"/>
          <w:kern w:val="1"/>
          <w:sz w:val="20"/>
          <w:szCs w:val="20"/>
          <w:lang w:eastAsia="pl-PL" w:bidi="ar-SA"/>
        </w:rPr>
        <w:t>.</w:t>
      </w:r>
      <w:r w:rsidRPr="0030040A">
        <w:rPr>
          <w:rFonts w:ascii="Arial" w:eastAsia="Times New Roman" w:hAnsi="Arial" w:cs="Arial"/>
          <w:color w:val="00000A"/>
          <w:kern w:val="1"/>
          <w:sz w:val="20"/>
          <w:szCs w:val="20"/>
          <w:lang w:eastAsia="pl-PL" w:bidi="ar-SA"/>
        </w:rPr>
        <w:t>1</w:t>
      </w:r>
      <w:r w:rsidR="00181363" w:rsidRPr="0030040A">
        <w:rPr>
          <w:rFonts w:ascii="Arial" w:eastAsia="Times New Roman" w:hAnsi="Arial" w:cs="Arial"/>
          <w:color w:val="00000A"/>
          <w:kern w:val="1"/>
          <w:sz w:val="20"/>
          <w:szCs w:val="20"/>
          <w:lang w:eastAsia="pl-PL" w:bidi="ar-SA"/>
        </w:rPr>
        <w:t>.</w:t>
      </w:r>
      <w:r w:rsidRPr="0030040A">
        <w:rPr>
          <w:rFonts w:ascii="Arial" w:eastAsia="Times New Roman" w:hAnsi="Arial" w:cs="Arial"/>
          <w:color w:val="00000A"/>
          <w:kern w:val="1"/>
          <w:sz w:val="20"/>
          <w:szCs w:val="20"/>
          <w:lang w:eastAsia="pl-PL" w:bidi="ar-SA"/>
        </w:rPr>
        <w:t>) tj. przy obliczaniu podwyżki/obniżki wynagrodzenia Wykonawcy bierze się pod uwagę wyłącznie niewykonane do dnia złożenia wniosku roboty budowlane, a nie uwzględnia się robót budowlanych już wykonanych,</w:t>
      </w:r>
    </w:p>
    <w:p w14:paraId="10044A94" w14:textId="0DB93146" w:rsidR="00E62132" w:rsidRPr="0030040A" w:rsidRDefault="00E62132" w:rsidP="00CB236E">
      <w:pPr>
        <w:pStyle w:val="Akapitzlist"/>
        <w:widowControl/>
        <w:numPr>
          <w:ilvl w:val="2"/>
          <w:numId w:val="76"/>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30040A">
        <w:rPr>
          <w:rFonts w:ascii="Arial" w:eastAsia="Times New Roman" w:hAnsi="Arial" w:cs="Arial"/>
          <w:color w:val="00000A"/>
          <w:kern w:val="1"/>
          <w:sz w:val="20"/>
          <w:szCs w:val="20"/>
          <w:lang w:eastAsia="pl-PL" w:bidi="ar-SA"/>
        </w:rPr>
        <w:t xml:space="preserve">W celu ustalenia wzrostu/obniżenia cen jednostkowych i w konsekwencji Maksymalnego Wynagrodzenia Wykonawcy należy wziąć pod uwagę ceny jednostkowe wynikające z kosztorysu ofertowego Wykonawcy dla materiałów/kosztów wskazanych we wniosku wskazanym w pkt </w:t>
      </w:r>
      <w:r w:rsidR="00DE0815" w:rsidRPr="0030040A">
        <w:rPr>
          <w:rFonts w:ascii="Arial" w:eastAsia="Times New Roman" w:hAnsi="Arial" w:cs="Arial"/>
          <w:color w:val="00000A"/>
          <w:kern w:val="1"/>
          <w:sz w:val="20"/>
          <w:szCs w:val="20"/>
          <w:lang w:eastAsia="pl-PL" w:bidi="ar-SA"/>
        </w:rPr>
        <w:t>5</w:t>
      </w:r>
      <w:r w:rsidR="00181363" w:rsidRPr="0030040A">
        <w:rPr>
          <w:rFonts w:ascii="Arial" w:eastAsia="Times New Roman" w:hAnsi="Arial" w:cs="Arial"/>
          <w:color w:val="00000A"/>
          <w:kern w:val="1"/>
          <w:sz w:val="20"/>
          <w:szCs w:val="20"/>
          <w:lang w:eastAsia="pl-PL" w:bidi="ar-SA"/>
        </w:rPr>
        <w:t>.</w:t>
      </w:r>
      <w:r w:rsidRPr="0030040A">
        <w:rPr>
          <w:rFonts w:ascii="Arial" w:eastAsia="Times New Roman" w:hAnsi="Arial" w:cs="Arial"/>
          <w:color w:val="00000A"/>
          <w:kern w:val="1"/>
          <w:sz w:val="20"/>
          <w:szCs w:val="20"/>
          <w:lang w:eastAsia="pl-PL" w:bidi="ar-SA"/>
        </w:rPr>
        <w:t>1</w:t>
      </w:r>
      <w:r w:rsidR="00181363" w:rsidRPr="0030040A">
        <w:rPr>
          <w:rFonts w:ascii="Arial" w:eastAsia="Times New Roman" w:hAnsi="Arial" w:cs="Arial"/>
          <w:color w:val="00000A"/>
          <w:kern w:val="1"/>
          <w:sz w:val="20"/>
          <w:szCs w:val="20"/>
          <w:lang w:eastAsia="pl-PL" w:bidi="ar-SA"/>
        </w:rPr>
        <w:t>.</w:t>
      </w:r>
      <w:r w:rsidRPr="0030040A">
        <w:rPr>
          <w:rFonts w:ascii="Arial" w:eastAsia="Times New Roman" w:hAnsi="Arial" w:cs="Arial"/>
          <w:color w:val="00000A"/>
          <w:kern w:val="1"/>
          <w:sz w:val="20"/>
          <w:szCs w:val="20"/>
          <w:lang w:eastAsia="pl-PL" w:bidi="ar-SA"/>
        </w:rPr>
        <w:t xml:space="preserve">) przy uwzględnieniu proporcji pomiędzy cenami opublikowanymi w SEKOCENBUD zgodnie z pkt </w:t>
      </w:r>
      <w:r w:rsidR="00DE0815" w:rsidRPr="0030040A">
        <w:rPr>
          <w:rFonts w:ascii="Arial" w:eastAsia="Times New Roman" w:hAnsi="Arial" w:cs="Arial"/>
          <w:color w:val="00000A"/>
          <w:kern w:val="1"/>
          <w:sz w:val="20"/>
          <w:szCs w:val="20"/>
          <w:lang w:eastAsia="pl-PL" w:bidi="ar-SA"/>
        </w:rPr>
        <w:t>5</w:t>
      </w:r>
      <w:r w:rsidR="00181363" w:rsidRPr="0030040A">
        <w:rPr>
          <w:rFonts w:ascii="Arial" w:eastAsia="Times New Roman" w:hAnsi="Arial" w:cs="Arial"/>
          <w:color w:val="00000A"/>
          <w:kern w:val="1"/>
          <w:sz w:val="20"/>
          <w:szCs w:val="20"/>
          <w:lang w:eastAsia="pl-PL" w:bidi="ar-SA"/>
        </w:rPr>
        <w:t>.3.</w:t>
      </w:r>
      <w:r w:rsidRPr="0030040A">
        <w:rPr>
          <w:rFonts w:ascii="Arial" w:eastAsia="Times New Roman" w:hAnsi="Arial" w:cs="Arial"/>
          <w:color w:val="00000A"/>
          <w:kern w:val="1"/>
          <w:sz w:val="20"/>
          <w:szCs w:val="20"/>
          <w:lang w:eastAsia="pl-PL" w:bidi="ar-SA"/>
        </w:rPr>
        <w:t>3</w:t>
      </w:r>
      <w:r w:rsidR="00181363" w:rsidRPr="0030040A">
        <w:rPr>
          <w:rFonts w:ascii="Arial" w:eastAsia="Times New Roman" w:hAnsi="Arial" w:cs="Arial"/>
          <w:color w:val="00000A"/>
          <w:kern w:val="1"/>
          <w:sz w:val="20"/>
          <w:szCs w:val="20"/>
          <w:lang w:eastAsia="pl-PL" w:bidi="ar-SA"/>
        </w:rPr>
        <w:t>.</w:t>
      </w:r>
      <w:r w:rsidRPr="0030040A">
        <w:rPr>
          <w:rFonts w:ascii="Arial" w:eastAsia="Times New Roman" w:hAnsi="Arial" w:cs="Arial"/>
          <w:color w:val="00000A"/>
          <w:kern w:val="1"/>
          <w:sz w:val="20"/>
          <w:szCs w:val="20"/>
          <w:lang w:eastAsia="pl-PL" w:bidi="ar-SA"/>
        </w:rPr>
        <w:t>) powyżej określającej wskaźnik wzrostu cen zgodnie z poniższa metodologią (w tabeli wskazano przykładowe wartości).</w:t>
      </w:r>
    </w:p>
    <w:p w14:paraId="0FADB95B" w14:textId="77777777" w:rsidR="00E62132" w:rsidRPr="0030040A" w:rsidRDefault="00E62132" w:rsidP="00E62132">
      <w:pPr>
        <w:widowControl/>
        <w:autoSpaceDN/>
        <w:spacing w:line="276" w:lineRule="auto"/>
        <w:ind w:left="1066"/>
        <w:jc w:val="both"/>
        <w:rPr>
          <w:rFonts w:ascii="Arial" w:eastAsia="Times New Roman" w:hAnsi="Arial" w:cs="Arial"/>
          <w:color w:val="00000A"/>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E62132" w:rsidRPr="0030040A" w14:paraId="375B8961" w14:textId="77777777" w:rsidTr="00E01B5B">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6AC8445" w14:textId="77777777" w:rsidR="00E62132" w:rsidRPr="0030040A"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lastRenderedPageBreak/>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735B04FC" w14:textId="77777777" w:rsidR="00E62132" w:rsidRPr="0030040A"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5DB210D" w14:textId="77777777" w:rsidR="00E62132" w:rsidRPr="0030040A"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28F999C" w14:textId="77777777" w:rsidR="00E62132" w:rsidRPr="0030040A"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A04BDC1" w14:textId="77777777" w:rsidR="00E62132" w:rsidRPr="0030040A"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Cena jednostkowa wg SEKOCENBUD za dany kwartał w którym składano ofertę</w:t>
            </w:r>
          </w:p>
          <w:p w14:paraId="42F064E9" w14:textId="77777777" w:rsidR="00E62132" w:rsidRPr="0030040A"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B5C29A5" w14:textId="03D2502B" w:rsidR="00E62132" w:rsidRPr="0030040A"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Cena jednostkowa wg SEKOCENBUD za dany kwartał w którym będzie skład</w:t>
            </w:r>
            <w:r w:rsidR="00181363" w:rsidRPr="0030040A">
              <w:rPr>
                <w:rFonts w:ascii="Arial" w:eastAsia="Times New Roman" w:hAnsi="Arial" w:cs="Arial"/>
                <w:color w:val="00000A"/>
                <w:kern w:val="1"/>
                <w:sz w:val="20"/>
                <w:szCs w:val="20"/>
                <w:lang w:eastAsia="pl-PL" w:bidi="ar-SA"/>
              </w:rPr>
              <w:t xml:space="preserve">any wniosek o waloryzację </w:t>
            </w:r>
          </w:p>
          <w:p w14:paraId="39B6611B" w14:textId="77777777" w:rsidR="00E62132" w:rsidRPr="0030040A"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4B80B32" w14:textId="77777777" w:rsidR="00E62132" w:rsidRPr="0030040A"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925475" w14:textId="77777777" w:rsidR="00E62132" w:rsidRPr="0030040A"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Cena jednostkowa po waloryzacji: kolumna: 4*7</w:t>
            </w:r>
          </w:p>
          <w:p w14:paraId="5FBED76E" w14:textId="77777777" w:rsidR="00E62132" w:rsidRPr="0030040A"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A"/>
                <w:kern w:val="1"/>
                <w:sz w:val="20"/>
                <w:szCs w:val="20"/>
                <w:lang w:eastAsia="pl-PL" w:bidi="ar-SA"/>
              </w:rPr>
              <w:t>(PLN)</w:t>
            </w:r>
          </w:p>
        </w:tc>
      </w:tr>
      <w:tr w:rsidR="00E62132" w:rsidRPr="0030040A" w14:paraId="09EB1CB6" w14:textId="77777777" w:rsidTr="00E01B5B">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DB20FBA"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1222F8"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D45A1D"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5291D217"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35A81A"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87ECEEE"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3D54001"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051B0A"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8</w:t>
            </w:r>
          </w:p>
        </w:tc>
      </w:tr>
      <w:tr w:rsidR="00E62132" w:rsidRPr="0030040A" w14:paraId="311F891F" w14:textId="77777777" w:rsidTr="00E01B5B">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BB92FF0"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A70B80C"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41515E21"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994F38C"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125040B7"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BCF73D0" w14:textId="77777777" w:rsidR="00E62132" w:rsidRPr="0030040A"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09AC967" w14:textId="77777777" w:rsidR="00E62132" w:rsidRPr="0030040A"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D2D6243" w14:textId="77777777" w:rsidR="00E62132" w:rsidRPr="0030040A" w:rsidRDefault="00E62132" w:rsidP="00E62132">
            <w:pPr>
              <w:widowControl/>
              <w:autoSpaceDN/>
              <w:spacing w:before="100" w:beforeAutospacing="1" w:line="276" w:lineRule="auto"/>
              <w:jc w:val="center"/>
              <w:textAlignment w:val="auto"/>
              <w:rPr>
                <w:rFonts w:ascii="Arial" w:eastAsia="Times New Roman" w:hAnsi="Arial" w:cs="Arial"/>
                <w:color w:val="00000A"/>
                <w:kern w:val="1"/>
                <w:sz w:val="20"/>
                <w:szCs w:val="20"/>
                <w:lang w:eastAsia="pl-PL" w:bidi="ar-SA"/>
              </w:rPr>
            </w:pPr>
            <w:r w:rsidRPr="0030040A">
              <w:rPr>
                <w:rFonts w:ascii="Arial" w:eastAsia="Times New Roman" w:hAnsi="Arial" w:cs="Arial"/>
                <w:color w:val="000000"/>
                <w:kern w:val="1"/>
                <w:sz w:val="20"/>
                <w:szCs w:val="20"/>
                <w:lang w:eastAsia="pl-PL" w:bidi="ar-SA"/>
              </w:rPr>
              <w:t>60,00*1,251=75,06</w:t>
            </w:r>
          </w:p>
        </w:tc>
      </w:tr>
    </w:tbl>
    <w:p w14:paraId="45EADDE3" w14:textId="2343555D" w:rsidR="00507F70" w:rsidRPr="0030040A" w:rsidRDefault="00507F70" w:rsidP="00B658D6">
      <w:pPr>
        <w:pStyle w:val="Standard"/>
        <w:tabs>
          <w:tab w:val="left" w:pos="215"/>
        </w:tabs>
        <w:spacing w:after="120"/>
        <w:ind w:left="502"/>
        <w:jc w:val="both"/>
        <w:rPr>
          <w:rFonts w:ascii="Arial" w:hAnsi="Arial"/>
          <w:sz w:val="20"/>
          <w:szCs w:val="20"/>
        </w:rPr>
      </w:pPr>
    </w:p>
    <w:p w14:paraId="13441C57" w14:textId="68E0DF91" w:rsidR="00D10490" w:rsidRPr="0030040A" w:rsidRDefault="00314496" w:rsidP="00CB236E">
      <w:pPr>
        <w:pStyle w:val="Standard"/>
        <w:numPr>
          <w:ilvl w:val="0"/>
          <w:numId w:val="76"/>
        </w:numPr>
        <w:tabs>
          <w:tab w:val="left" w:pos="215"/>
        </w:tabs>
        <w:spacing w:after="120"/>
        <w:jc w:val="both"/>
        <w:rPr>
          <w:rFonts w:ascii="Arial" w:hAnsi="Arial"/>
          <w:sz w:val="20"/>
          <w:szCs w:val="20"/>
        </w:rPr>
      </w:pPr>
      <w:r w:rsidRPr="0030040A">
        <w:rPr>
          <w:rFonts w:ascii="Arial" w:hAnsi="Arial"/>
          <w:sz w:val="20"/>
          <w:szCs w:val="20"/>
        </w:rPr>
        <w:t>Wykonawca przy sporządzaniu oferty ma obowiązek uwzględnić obo</w:t>
      </w:r>
      <w:r w:rsidR="004E3F1D" w:rsidRPr="0030040A">
        <w:rPr>
          <w:rFonts w:ascii="Arial" w:hAnsi="Arial"/>
          <w:sz w:val="20"/>
          <w:szCs w:val="20"/>
        </w:rPr>
        <w:t>wiązujące</w:t>
      </w:r>
      <w:r w:rsidRPr="0030040A">
        <w:rPr>
          <w:rFonts w:ascii="Arial" w:hAnsi="Arial"/>
          <w:sz w:val="20"/>
          <w:szCs w:val="20"/>
        </w:rPr>
        <w:t xml:space="preserve"> wynagrodzenie minimalne, o którym mowa w ustawie z dnia 10.10.2002 r. o minimalnym wynagrodzeniu za </w:t>
      </w:r>
      <w:r w:rsidR="004E3F1D" w:rsidRPr="0030040A">
        <w:rPr>
          <w:rFonts w:ascii="Arial" w:hAnsi="Arial"/>
          <w:sz w:val="20"/>
          <w:szCs w:val="20"/>
        </w:rPr>
        <w:t>pracę (t.j. Dz.U. z 2024 r. poz.1773</w:t>
      </w:r>
      <w:r w:rsidRPr="0030040A">
        <w:rPr>
          <w:rFonts w:ascii="Arial" w:hAnsi="Arial"/>
          <w:sz w:val="20"/>
          <w:szCs w:val="20"/>
        </w:rPr>
        <w:t>).</w:t>
      </w:r>
    </w:p>
    <w:p w14:paraId="36FFED21" w14:textId="7AC41A74" w:rsidR="00D10490" w:rsidRPr="0030040A" w:rsidRDefault="00314496" w:rsidP="00CB236E">
      <w:pPr>
        <w:pStyle w:val="Standard"/>
        <w:numPr>
          <w:ilvl w:val="0"/>
          <w:numId w:val="76"/>
        </w:numPr>
        <w:tabs>
          <w:tab w:val="left" w:pos="215"/>
        </w:tabs>
        <w:spacing w:after="120"/>
        <w:jc w:val="both"/>
        <w:rPr>
          <w:rFonts w:ascii="Arial" w:hAnsi="Arial"/>
          <w:sz w:val="20"/>
          <w:szCs w:val="20"/>
        </w:rPr>
      </w:pPr>
      <w:r w:rsidRPr="0030040A">
        <w:rPr>
          <w:rFonts w:ascii="Arial" w:hAnsi="Arial"/>
          <w:b/>
          <w:sz w:val="20"/>
          <w:szCs w:val="20"/>
        </w:rPr>
        <w:t xml:space="preserve">Wykonawca przedłoży Zamawiającemu, w terminie do dnia podpisania niniejszej umowy, kosztorysy ofertowe </w:t>
      </w:r>
      <w:r w:rsidR="00AA315F" w:rsidRPr="0030040A">
        <w:rPr>
          <w:rFonts w:ascii="Arial" w:hAnsi="Arial"/>
          <w:b/>
          <w:sz w:val="20"/>
          <w:szCs w:val="20"/>
        </w:rPr>
        <w:t xml:space="preserve">w formie uproszczonej, a w terminie 7 dni od zatwierdzenia przez Zamawiającego dokumentacji wykonawczej, przedłoży Zamawiającemu kosztorysy </w:t>
      </w:r>
      <w:r w:rsidRPr="0030040A">
        <w:rPr>
          <w:rFonts w:ascii="Arial" w:hAnsi="Arial"/>
          <w:b/>
          <w:sz w:val="20"/>
          <w:szCs w:val="20"/>
        </w:rPr>
        <w:t>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30040A" w:rsidRDefault="00B54BE3" w:rsidP="00F16092">
      <w:pPr>
        <w:pStyle w:val="Standard"/>
        <w:rPr>
          <w:rFonts w:ascii="Arial" w:hAnsi="Arial"/>
          <w:b/>
          <w:sz w:val="20"/>
          <w:szCs w:val="20"/>
        </w:rPr>
      </w:pPr>
    </w:p>
    <w:p w14:paraId="371C71C2" w14:textId="0A5F33D3" w:rsidR="00B54BE3" w:rsidRPr="0030040A" w:rsidRDefault="00507F70" w:rsidP="00AF3832">
      <w:pPr>
        <w:pStyle w:val="Standard"/>
        <w:jc w:val="center"/>
        <w:rPr>
          <w:rFonts w:ascii="Arial" w:hAnsi="Arial"/>
          <w:b/>
          <w:sz w:val="20"/>
          <w:szCs w:val="20"/>
        </w:rPr>
      </w:pPr>
      <w:r w:rsidRPr="0030040A">
        <w:rPr>
          <w:rFonts w:ascii="Arial" w:hAnsi="Arial"/>
          <w:b/>
          <w:sz w:val="20"/>
          <w:szCs w:val="20"/>
        </w:rPr>
        <w:t>§ 3.</w:t>
      </w:r>
    </w:p>
    <w:p w14:paraId="2AB1F345" w14:textId="77777777" w:rsidR="00507F70" w:rsidRPr="0030040A" w:rsidRDefault="00507F70" w:rsidP="00507F70">
      <w:pPr>
        <w:pStyle w:val="Standard"/>
        <w:jc w:val="center"/>
        <w:rPr>
          <w:rFonts w:ascii="Arial" w:hAnsi="Arial"/>
          <w:b/>
          <w:sz w:val="20"/>
          <w:szCs w:val="20"/>
        </w:rPr>
      </w:pPr>
      <w:r w:rsidRPr="0030040A">
        <w:rPr>
          <w:rFonts w:ascii="Arial" w:hAnsi="Arial"/>
          <w:b/>
          <w:sz w:val="20"/>
          <w:szCs w:val="20"/>
        </w:rPr>
        <w:t>Warunki płatności i procedura realizacji płatności</w:t>
      </w:r>
    </w:p>
    <w:p w14:paraId="07CE68EC" w14:textId="77777777" w:rsidR="00507F70" w:rsidRPr="0030040A" w:rsidRDefault="00507F70" w:rsidP="00507F70">
      <w:pPr>
        <w:pStyle w:val="Standard"/>
        <w:jc w:val="center"/>
        <w:rPr>
          <w:rFonts w:ascii="Arial" w:hAnsi="Arial"/>
          <w:sz w:val="20"/>
          <w:szCs w:val="20"/>
        </w:rPr>
      </w:pPr>
    </w:p>
    <w:p w14:paraId="4712BD14" w14:textId="77777777" w:rsidR="006D709C" w:rsidRPr="0030040A" w:rsidRDefault="006D709C" w:rsidP="00CB236E">
      <w:pPr>
        <w:pStyle w:val="Standard"/>
        <w:numPr>
          <w:ilvl w:val="0"/>
          <w:numId w:val="75"/>
        </w:numPr>
        <w:jc w:val="both"/>
        <w:rPr>
          <w:rFonts w:ascii="Arial" w:hAnsi="Arial"/>
          <w:sz w:val="20"/>
          <w:szCs w:val="20"/>
        </w:rPr>
      </w:pPr>
      <w:r w:rsidRPr="0030040A">
        <w:rPr>
          <w:rFonts w:ascii="Arial" w:hAnsi="Arial"/>
          <w:sz w:val="20"/>
          <w:szCs w:val="20"/>
        </w:rPr>
        <w:t>Należność za wykonanie przedmiotu umowa, określona w § 2 ust.1, rozliczana będzie fakturami częściowymi i fakturą końcową.</w:t>
      </w:r>
    </w:p>
    <w:p w14:paraId="5A35C18E" w14:textId="77777777" w:rsidR="00354ACD" w:rsidRPr="0030040A" w:rsidRDefault="00354ACD" w:rsidP="00CB236E">
      <w:pPr>
        <w:numPr>
          <w:ilvl w:val="0"/>
          <w:numId w:val="75"/>
        </w:numPr>
        <w:autoSpaceDN/>
        <w:jc w:val="both"/>
        <w:textAlignment w:val="auto"/>
        <w:rPr>
          <w:rFonts w:ascii="Arial" w:hAnsi="Arial" w:cs="Arial"/>
          <w:color w:val="221E1F"/>
          <w:sz w:val="20"/>
          <w:szCs w:val="20"/>
        </w:rPr>
      </w:pPr>
      <w:r w:rsidRPr="0030040A">
        <w:rPr>
          <w:rFonts w:ascii="Arial" w:hAnsi="Arial" w:cs="Arial"/>
          <w:color w:val="221E1F"/>
          <w:sz w:val="20"/>
          <w:szCs w:val="20"/>
        </w:rPr>
        <w:t xml:space="preserve">Faktury częściowe wystawiane </w:t>
      </w:r>
      <w:r w:rsidRPr="0030040A">
        <w:rPr>
          <w:rFonts w:ascii="Arial" w:hAnsi="Arial" w:cs="Arial"/>
          <w:sz w:val="20"/>
          <w:szCs w:val="20"/>
        </w:rPr>
        <w:t>będą nie częściej niż raz w miesiącu po wykonaniu i odebraniu przez Zamawiającego na podstawie przedłożonych i zweryfikowanych przez Inspektora Nadzoru kosztorysów wykonanych metodą kalkulacji szczegółowej, zgodnie z Harmonogramem Rzeczowo-Finansowym Robót</w:t>
      </w:r>
      <w:r w:rsidRPr="0030040A">
        <w:rPr>
          <w:rFonts w:ascii="Arial" w:hAnsi="Arial" w:cs="Arial"/>
          <w:color w:val="221E1F"/>
          <w:sz w:val="20"/>
          <w:szCs w:val="20"/>
        </w:rPr>
        <w:t xml:space="preserve"> oraz podpisanych przez Zamawiającego Protokołów Odbioru Częściowego Robót.</w:t>
      </w:r>
      <w:r w:rsidRPr="0030040A">
        <w:rPr>
          <w:rFonts w:ascii="Arial" w:hAnsi="Arial" w:cs="Arial"/>
          <w:sz w:val="20"/>
          <w:szCs w:val="20"/>
        </w:rPr>
        <w:t xml:space="preserve"> </w:t>
      </w:r>
    </w:p>
    <w:p w14:paraId="5B4F434B" w14:textId="77777777" w:rsidR="00354ACD" w:rsidRPr="0030040A" w:rsidRDefault="00354ACD" w:rsidP="00CB236E">
      <w:pPr>
        <w:numPr>
          <w:ilvl w:val="0"/>
          <w:numId w:val="75"/>
        </w:numPr>
        <w:autoSpaceDN/>
        <w:jc w:val="both"/>
        <w:textAlignment w:val="auto"/>
        <w:rPr>
          <w:rFonts w:ascii="Arial" w:hAnsi="Arial" w:cs="Arial"/>
          <w:sz w:val="20"/>
          <w:szCs w:val="20"/>
        </w:rPr>
      </w:pPr>
      <w:r w:rsidRPr="0030040A">
        <w:rPr>
          <w:rFonts w:ascii="Arial" w:hAnsi="Arial" w:cs="Arial"/>
          <w:sz w:val="20"/>
          <w:szCs w:val="20"/>
        </w:rPr>
        <w:t>Harmonogram Rzeczowo-Finansowy Robót musi również zawierać podział na:</w:t>
      </w:r>
    </w:p>
    <w:p w14:paraId="0AD584DE" w14:textId="14229F62" w:rsidR="00354ACD" w:rsidRPr="0030040A" w:rsidRDefault="00354ACD" w:rsidP="00CB236E">
      <w:pPr>
        <w:numPr>
          <w:ilvl w:val="1"/>
          <w:numId w:val="75"/>
        </w:numPr>
        <w:autoSpaceDN/>
        <w:jc w:val="both"/>
        <w:textAlignment w:val="auto"/>
        <w:rPr>
          <w:rFonts w:ascii="Arial" w:hAnsi="Arial" w:cs="Arial"/>
          <w:sz w:val="20"/>
          <w:szCs w:val="20"/>
        </w:rPr>
      </w:pPr>
      <w:r w:rsidRPr="0030040A">
        <w:rPr>
          <w:rFonts w:ascii="Arial" w:hAnsi="Arial" w:cs="Arial"/>
          <w:sz w:val="20"/>
          <w:szCs w:val="20"/>
        </w:rPr>
        <w:t>prace projektowe z zachowaniem udziału procentowego wynagrodzenia z tego tytułu w ogólnej wartości wynagrodzeni</w:t>
      </w:r>
      <w:r w:rsidR="00647AD9" w:rsidRPr="0030040A">
        <w:rPr>
          <w:rFonts w:ascii="Arial" w:hAnsi="Arial" w:cs="Arial"/>
          <w:sz w:val="20"/>
          <w:szCs w:val="20"/>
        </w:rPr>
        <w:t>a za wykonanie przedmiotu Umowy oraz</w:t>
      </w:r>
    </w:p>
    <w:p w14:paraId="3C56EC59" w14:textId="18AB3236" w:rsidR="00354ACD" w:rsidRPr="0030040A" w:rsidRDefault="00354ACD" w:rsidP="00CB236E">
      <w:pPr>
        <w:numPr>
          <w:ilvl w:val="1"/>
          <w:numId w:val="75"/>
        </w:numPr>
        <w:autoSpaceDN/>
        <w:jc w:val="both"/>
        <w:textAlignment w:val="auto"/>
        <w:rPr>
          <w:rFonts w:ascii="Arial" w:hAnsi="Arial" w:cs="Arial"/>
          <w:sz w:val="20"/>
          <w:szCs w:val="20"/>
        </w:rPr>
      </w:pPr>
      <w:r w:rsidRPr="0030040A">
        <w:rPr>
          <w:rFonts w:ascii="Arial" w:hAnsi="Arial" w:cs="Arial"/>
          <w:sz w:val="20"/>
          <w:szCs w:val="20"/>
        </w:rPr>
        <w:t>rob</w:t>
      </w:r>
      <w:r w:rsidR="00647AD9" w:rsidRPr="0030040A">
        <w:rPr>
          <w:rFonts w:ascii="Arial" w:hAnsi="Arial" w:cs="Arial"/>
          <w:sz w:val="20"/>
          <w:szCs w:val="20"/>
        </w:rPr>
        <w:t>oty budowlane i inne</w:t>
      </w:r>
      <w:r w:rsidRPr="0030040A">
        <w:rPr>
          <w:rFonts w:ascii="Arial" w:hAnsi="Arial" w:cs="Arial"/>
          <w:sz w:val="20"/>
          <w:szCs w:val="20"/>
        </w:rPr>
        <w:t>.</w:t>
      </w:r>
    </w:p>
    <w:p w14:paraId="0E2BC1BE" w14:textId="77777777" w:rsidR="00647AD9" w:rsidRPr="0030040A" w:rsidRDefault="00647AD9" w:rsidP="00647AD9">
      <w:pPr>
        <w:numPr>
          <w:ilvl w:val="0"/>
          <w:numId w:val="75"/>
        </w:numPr>
        <w:tabs>
          <w:tab w:val="left" w:pos="7409"/>
        </w:tabs>
        <w:spacing w:after="120" w:line="200" w:lineRule="atLeast"/>
        <w:jc w:val="both"/>
        <w:rPr>
          <w:rFonts w:ascii="Arial" w:hAnsi="Arial" w:cs="Arial"/>
          <w:sz w:val="20"/>
          <w:szCs w:val="20"/>
        </w:rPr>
      </w:pPr>
      <w:r w:rsidRPr="0030040A">
        <w:rPr>
          <w:rFonts w:ascii="Arial" w:hAnsi="Arial" w:cs="Arial"/>
          <w:bCs/>
          <w:sz w:val="20"/>
          <w:szCs w:val="20"/>
        </w:rPr>
        <w:t xml:space="preserve">Faktury częściowe wystawiane będą w okresach zgodnych z Harmonogramem Rzeczowo-Terminowo-Finansowym nie częściej niż raz na miesiąc po wykonaniu i odebraniu przez Zamawiającego danego elementu (etapu) robót, a regulowane będą w terminie do </w:t>
      </w:r>
      <w:r w:rsidRPr="0030040A">
        <w:rPr>
          <w:rFonts w:ascii="Arial" w:hAnsi="Arial" w:cs="Arial"/>
          <w:b/>
          <w:bCs/>
          <w:sz w:val="20"/>
          <w:szCs w:val="20"/>
        </w:rPr>
        <w:t>21 dni</w:t>
      </w:r>
      <w:r w:rsidRPr="0030040A">
        <w:rPr>
          <w:rFonts w:ascii="Arial" w:hAnsi="Arial" w:cs="Arial"/>
          <w:bCs/>
          <w:sz w:val="20"/>
          <w:szCs w:val="20"/>
        </w:rPr>
        <w:t xml:space="preserve"> od daty otrzymania przez Zamawiającego prawidłowo wystawionej faktury i protokołu odbioru wykonanego elementu robót. </w:t>
      </w:r>
      <w:r w:rsidRPr="0030040A">
        <w:rPr>
          <w:rFonts w:ascii="Arial" w:hAnsi="Arial" w:cs="Arial"/>
          <w:sz w:val="20"/>
          <w:szCs w:val="20"/>
        </w:rPr>
        <w:t xml:space="preserve">Wartość faktur przejściowych </w:t>
      </w:r>
      <w:r w:rsidRPr="0030040A">
        <w:rPr>
          <w:rFonts w:ascii="Arial" w:hAnsi="Arial" w:cs="Arial"/>
          <w:b/>
          <w:sz w:val="20"/>
          <w:szCs w:val="20"/>
        </w:rPr>
        <w:t>nie może przekroczyć 85 %</w:t>
      </w:r>
      <w:r w:rsidRPr="0030040A">
        <w:rPr>
          <w:rFonts w:ascii="Arial" w:hAnsi="Arial" w:cs="Arial"/>
          <w:sz w:val="20"/>
          <w:szCs w:val="20"/>
        </w:rPr>
        <w:t xml:space="preserve"> wynagrodzenia umownego brutto określonego w § 2 ust. 1 Umowy.</w:t>
      </w:r>
    </w:p>
    <w:p w14:paraId="4D31E505" w14:textId="5EC84356" w:rsidR="00647AD9" w:rsidRPr="0030040A" w:rsidRDefault="00647AD9" w:rsidP="00647AD9">
      <w:pPr>
        <w:pStyle w:val="Standard"/>
        <w:numPr>
          <w:ilvl w:val="0"/>
          <w:numId w:val="75"/>
        </w:numPr>
        <w:jc w:val="both"/>
        <w:rPr>
          <w:rFonts w:ascii="Arial" w:hAnsi="Arial"/>
          <w:sz w:val="20"/>
          <w:szCs w:val="20"/>
        </w:rPr>
      </w:pPr>
      <w:r w:rsidRPr="0030040A">
        <w:rPr>
          <w:rFonts w:ascii="Arial" w:hAnsi="Arial"/>
          <w:b/>
          <w:sz w:val="20"/>
          <w:szCs w:val="20"/>
        </w:rPr>
        <w:t xml:space="preserve">Ostateczne rozliczenie za wykonany przedmiot umowy, określony w § 1 Umowy, nastąpi w oparciu o fakturę końcową, wystawioną po podpisaniu Protokołu Odbioru Końcowego. </w:t>
      </w:r>
      <w:r w:rsidRPr="0030040A">
        <w:rPr>
          <w:rFonts w:ascii="Arial" w:hAnsi="Arial"/>
          <w:sz w:val="20"/>
          <w:szCs w:val="20"/>
        </w:rPr>
        <w:t>Faktura końcowa będzie płatna w terminie 21 (dwadzieścia jeden) dni roboczych od daty jej doręczenia Zamawiającemu. Wartość faktury końcowej nie może być niższa niż 15% wartości określonej w § 2 ust. 1 Umowy.</w:t>
      </w:r>
    </w:p>
    <w:p w14:paraId="68AC9423" w14:textId="326AEBE1" w:rsidR="00354ACD" w:rsidRPr="0030040A" w:rsidRDefault="00354ACD" w:rsidP="00CB236E">
      <w:pPr>
        <w:numPr>
          <w:ilvl w:val="0"/>
          <w:numId w:val="75"/>
        </w:numPr>
        <w:autoSpaceDN/>
        <w:jc w:val="both"/>
        <w:textAlignment w:val="auto"/>
        <w:rPr>
          <w:rFonts w:ascii="Arial" w:hAnsi="Arial" w:cs="Arial"/>
          <w:sz w:val="20"/>
          <w:szCs w:val="20"/>
        </w:rPr>
      </w:pPr>
      <w:r w:rsidRPr="0030040A">
        <w:rPr>
          <w:rFonts w:ascii="Arial" w:hAnsi="Arial" w:cs="Arial"/>
          <w:sz w:val="20"/>
          <w:szCs w:val="20"/>
        </w:rPr>
        <w:t>Wartość faktury końcowej zostanie pomniejszona o wysokość naliczonych przez Zamawiającego kar umownych ustaloną w oparciu o zapisy umieszczone w § 11 Umowy.</w:t>
      </w:r>
    </w:p>
    <w:p w14:paraId="4621FF66" w14:textId="77777777" w:rsidR="006D709C" w:rsidRPr="0030040A" w:rsidRDefault="006D709C" w:rsidP="00CB236E">
      <w:pPr>
        <w:pStyle w:val="Standard"/>
        <w:numPr>
          <w:ilvl w:val="0"/>
          <w:numId w:val="75"/>
        </w:numPr>
        <w:jc w:val="both"/>
        <w:rPr>
          <w:rFonts w:ascii="Arial" w:hAnsi="Arial"/>
          <w:sz w:val="20"/>
          <w:szCs w:val="20"/>
        </w:rPr>
      </w:pPr>
      <w:r w:rsidRPr="0030040A">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214FD269" w14:textId="77777777" w:rsidR="006D709C" w:rsidRPr="0030040A" w:rsidRDefault="006D709C" w:rsidP="00CB236E">
      <w:pPr>
        <w:pStyle w:val="Standard"/>
        <w:numPr>
          <w:ilvl w:val="0"/>
          <w:numId w:val="75"/>
        </w:numPr>
        <w:jc w:val="both"/>
        <w:rPr>
          <w:rFonts w:ascii="Arial" w:hAnsi="Arial"/>
          <w:sz w:val="20"/>
          <w:szCs w:val="20"/>
        </w:rPr>
      </w:pPr>
      <w:r w:rsidRPr="0030040A">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30040A" w:rsidRDefault="006D709C" w:rsidP="00CB236E">
      <w:pPr>
        <w:pStyle w:val="Standard"/>
        <w:numPr>
          <w:ilvl w:val="0"/>
          <w:numId w:val="75"/>
        </w:numPr>
        <w:jc w:val="both"/>
        <w:rPr>
          <w:rFonts w:ascii="Arial" w:hAnsi="Arial"/>
          <w:sz w:val="20"/>
          <w:szCs w:val="20"/>
          <w:shd w:val="clear" w:color="auto" w:fill="FFFFFF"/>
        </w:rPr>
      </w:pPr>
      <w:r w:rsidRPr="0030040A">
        <w:rPr>
          <w:rFonts w:ascii="Arial" w:hAnsi="Arial"/>
          <w:sz w:val="20"/>
          <w:szCs w:val="20"/>
          <w:shd w:val="clear" w:color="auto" w:fill="FFFFFF"/>
        </w:rPr>
        <w:lastRenderedPageBreak/>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30040A" w:rsidRDefault="006D709C" w:rsidP="00CB236E">
      <w:pPr>
        <w:pStyle w:val="Standard"/>
        <w:numPr>
          <w:ilvl w:val="0"/>
          <w:numId w:val="75"/>
        </w:numPr>
        <w:jc w:val="both"/>
        <w:rPr>
          <w:rFonts w:ascii="Arial" w:hAnsi="Arial"/>
          <w:sz w:val="20"/>
          <w:szCs w:val="20"/>
        </w:rPr>
      </w:pPr>
      <w:r w:rsidRPr="0030040A">
        <w:rPr>
          <w:rFonts w:ascii="Arial" w:hAnsi="Arial"/>
          <w:sz w:val="20"/>
          <w:szCs w:val="20"/>
        </w:rPr>
        <w:t>Rozliczenia z Podwykonawcami za wykonane przez nich części przedmiotu umowy oraz Dostawcami następować będą w następujący sposób:</w:t>
      </w:r>
    </w:p>
    <w:p w14:paraId="4DDE52EF" w14:textId="77777777" w:rsidR="006D709C" w:rsidRPr="0030040A" w:rsidRDefault="006D709C" w:rsidP="00CB236E">
      <w:pPr>
        <w:pStyle w:val="Standard"/>
        <w:numPr>
          <w:ilvl w:val="0"/>
          <w:numId w:val="43"/>
        </w:numPr>
        <w:jc w:val="both"/>
        <w:rPr>
          <w:rFonts w:ascii="Arial" w:hAnsi="Arial"/>
          <w:sz w:val="20"/>
          <w:szCs w:val="20"/>
        </w:rPr>
      </w:pPr>
      <w:r w:rsidRPr="0030040A">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30040A" w:rsidRDefault="006D709C" w:rsidP="00CB236E">
      <w:pPr>
        <w:pStyle w:val="Standard"/>
        <w:numPr>
          <w:ilvl w:val="0"/>
          <w:numId w:val="31"/>
        </w:numPr>
        <w:jc w:val="both"/>
        <w:rPr>
          <w:rFonts w:ascii="Arial" w:hAnsi="Arial"/>
          <w:sz w:val="20"/>
          <w:szCs w:val="20"/>
        </w:rPr>
      </w:pPr>
      <w:r w:rsidRPr="0030040A">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30040A" w:rsidRDefault="006D709C" w:rsidP="00CB236E">
      <w:pPr>
        <w:pStyle w:val="Standard"/>
        <w:numPr>
          <w:ilvl w:val="0"/>
          <w:numId w:val="31"/>
        </w:numPr>
        <w:jc w:val="both"/>
        <w:rPr>
          <w:rFonts w:ascii="Arial" w:hAnsi="Arial"/>
          <w:sz w:val="20"/>
          <w:szCs w:val="20"/>
        </w:rPr>
      </w:pPr>
      <w:r w:rsidRPr="0030040A">
        <w:rPr>
          <w:rFonts w:ascii="Arial" w:hAnsi="Arial"/>
          <w:sz w:val="20"/>
          <w:szCs w:val="20"/>
        </w:rPr>
        <w:t>w przypadku faktury końcowej, z której Wykonawca zobowiązany jest do prze</w:t>
      </w:r>
      <w:r w:rsidRPr="0030040A">
        <w:rPr>
          <w:rFonts w:ascii="Arial" w:hAnsi="Arial"/>
          <w:sz w:val="20"/>
          <w:szCs w:val="20"/>
        </w:rPr>
        <w:softHyphen/>
        <w:t>kazania należności Podwykonawcom lub Dostawcą; Wykonawca wraz z fakturą końcową złoży Zamawiającemu po</w:t>
      </w:r>
      <w:r w:rsidRPr="0030040A">
        <w:rPr>
          <w:rFonts w:ascii="Arial" w:hAnsi="Arial"/>
          <w:sz w:val="20"/>
          <w:szCs w:val="20"/>
        </w:rPr>
        <w:softHyphen/>
        <w:t>twierdzone przez bank kserokopie przelewów dokonanych na rachunki Pod</w:t>
      </w:r>
      <w:r w:rsidRPr="0030040A">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602C7089" w:rsidR="006D709C" w:rsidRPr="0030040A" w:rsidRDefault="006D709C" w:rsidP="00CB236E">
      <w:pPr>
        <w:pStyle w:val="Standard"/>
        <w:numPr>
          <w:ilvl w:val="0"/>
          <w:numId w:val="75"/>
        </w:numPr>
        <w:jc w:val="both"/>
        <w:rPr>
          <w:rFonts w:ascii="Arial" w:hAnsi="Arial"/>
          <w:sz w:val="20"/>
          <w:szCs w:val="20"/>
        </w:rPr>
      </w:pPr>
      <w:r w:rsidRPr="0030040A">
        <w:rPr>
          <w:rFonts w:ascii="Arial" w:hAnsi="Arial"/>
          <w:sz w:val="20"/>
          <w:szCs w:val="20"/>
        </w:rPr>
        <w:t>Brak dochowania przez Wykonawcę warunków określonych w ust. </w:t>
      </w:r>
      <w:r w:rsidR="00354ACD" w:rsidRPr="0030040A">
        <w:rPr>
          <w:rFonts w:ascii="Arial" w:hAnsi="Arial"/>
          <w:sz w:val="20"/>
          <w:szCs w:val="20"/>
        </w:rPr>
        <w:t>10</w:t>
      </w:r>
      <w:r w:rsidRPr="0030040A">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30040A">
        <w:rPr>
          <w:rFonts w:ascii="Arial" w:hAnsi="Arial"/>
          <w:sz w:val="20"/>
          <w:szCs w:val="20"/>
        </w:rPr>
        <w:t xml:space="preserve"> Dostawców obciążają Wykonawcę.</w:t>
      </w:r>
    </w:p>
    <w:p w14:paraId="1E7C1F7A" w14:textId="36D998C3" w:rsidR="00AF3832" w:rsidRPr="0030040A" w:rsidRDefault="00AF3832" w:rsidP="00CB236E">
      <w:pPr>
        <w:numPr>
          <w:ilvl w:val="0"/>
          <w:numId w:val="75"/>
        </w:numPr>
        <w:tabs>
          <w:tab w:val="left" w:pos="7409"/>
        </w:tabs>
        <w:spacing w:after="120" w:line="200" w:lineRule="atLeast"/>
        <w:jc w:val="both"/>
        <w:rPr>
          <w:rFonts w:ascii="Arial" w:hAnsi="Arial" w:cs="Arial"/>
          <w:sz w:val="20"/>
          <w:szCs w:val="20"/>
        </w:rPr>
      </w:pPr>
      <w:r w:rsidRPr="0030040A">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30040A" w:rsidRDefault="00A24722">
      <w:pPr>
        <w:pStyle w:val="Standard"/>
        <w:jc w:val="center"/>
        <w:rPr>
          <w:rFonts w:ascii="Arial" w:hAnsi="Arial"/>
          <w:b/>
          <w:sz w:val="20"/>
          <w:szCs w:val="20"/>
        </w:rPr>
      </w:pPr>
    </w:p>
    <w:p w14:paraId="54F59831" w14:textId="48133AD7" w:rsidR="00D10490" w:rsidRPr="0030040A" w:rsidRDefault="00640883">
      <w:pPr>
        <w:pStyle w:val="Standard"/>
        <w:jc w:val="center"/>
        <w:rPr>
          <w:rFonts w:ascii="Arial" w:hAnsi="Arial"/>
          <w:b/>
          <w:sz w:val="20"/>
          <w:szCs w:val="20"/>
        </w:rPr>
      </w:pPr>
      <w:r w:rsidRPr="0030040A">
        <w:rPr>
          <w:rFonts w:ascii="Arial" w:hAnsi="Arial"/>
          <w:b/>
          <w:sz w:val="20"/>
          <w:szCs w:val="20"/>
        </w:rPr>
        <w:t>§ 4</w:t>
      </w:r>
      <w:r w:rsidR="00314496" w:rsidRPr="0030040A">
        <w:rPr>
          <w:rFonts w:ascii="Arial" w:hAnsi="Arial"/>
          <w:b/>
          <w:sz w:val="20"/>
          <w:szCs w:val="20"/>
        </w:rPr>
        <w:t>.</w:t>
      </w:r>
    </w:p>
    <w:p w14:paraId="6CDC7C98" w14:textId="77777777" w:rsidR="00D10490" w:rsidRPr="0030040A" w:rsidRDefault="00314496">
      <w:pPr>
        <w:pStyle w:val="Standard"/>
        <w:jc w:val="center"/>
        <w:rPr>
          <w:rFonts w:ascii="Arial" w:hAnsi="Arial"/>
          <w:b/>
          <w:sz w:val="20"/>
          <w:szCs w:val="20"/>
        </w:rPr>
      </w:pPr>
      <w:r w:rsidRPr="0030040A">
        <w:rPr>
          <w:rFonts w:ascii="Arial" w:hAnsi="Arial"/>
          <w:b/>
          <w:sz w:val="20"/>
          <w:szCs w:val="20"/>
        </w:rPr>
        <w:t>Termin wykonania przedmiotu Umowy oraz</w:t>
      </w:r>
    </w:p>
    <w:p w14:paraId="61A4C987" w14:textId="4AF73CC2" w:rsidR="00D10490" w:rsidRPr="0030040A" w:rsidRDefault="00314496">
      <w:pPr>
        <w:pStyle w:val="Standard"/>
        <w:jc w:val="center"/>
        <w:rPr>
          <w:rFonts w:ascii="Arial" w:hAnsi="Arial"/>
          <w:b/>
          <w:sz w:val="20"/>
          <w:szCs w:val="20"/>
        </w:rPr>
      </w:pPr>
      <w:r w:rsidRPr="0030040A">
        <w:rPr>
          <w:rFonts w:ascii="Arial" w:hAnsi="Arial"/>
          <w:b/>
          <w:sz w:val="20"/>
          <w:szCs w:val="20"/>
        </w:rPr>
        <w:t>Harmonog</w:t>
      </w:r>
      <w:r w:rsidR="00305DF7" w:rsidRPr="0030040A">
        <w:rPr>
          <w:rFonts w:ascii="Arial" w:hAnsi="Arial"/>
          <w:b/>
          <w:sz w:val="20"/>
          <w:szCs w:val="20"/>
        </w:rPr>
        <w:t>ram</w:t>
      </w:r>
    </w:p>
    <w:p w14:paraId="09D4390E" w14:textId="77777777" w:rsidR="00D10490" w:rsidRPr="0030040A" w:rsidRDefault="00D10490">
      <w:pPr>
        <w:pStyle w:val="Standard"/>
        <w:jc w:val="center"/>
        <w:rPr>
          <w:rFonts w:ascii="Arial" w:hAnsi="Arial"/>
          <w:sz w:val="20"/>
          <w:szCs w:val="20"/>
        </w:rPr>
      </w:pPr>
    </w:p>
    <w:p w14:paraId="2D9D8EFA" w14:textId="008F58B5" w:rsidR="00D10490" w:rsidRPr="0030040A" w:rsidRDefault="00314496" w:rsidP="00CB236E">
      <w:pPr>
        <w:pStyle w:val="Standard"/>
        <w:numPr>
          <w:ilvl w:val="0"/>
          <w:numId w:val="44"/>
        </w:numPr>
        <w:jc w:val="both"/>
        <w:rPr>
          <w:rFonts w:ascii="Arial" w:hAnsi="Arial"/>
          <w:sz w:val="20"/>
          <w:szCs w:val="20"/>
        </w:rPr>
      </w:pPr>
      <w:r w:rsidRPr="0030040A">
        <w:rPr>
          <w:rFonts w:ascii="Arial" w:hAnsi="Arial"/>
          <w:sz w:val="20"/>
          <w:szCs w:val="20"/>
        </w:rPr>
        <w:t>Strony ustalają Termin Zakończenia Realizacji Inwestycji</w:t>
      </w:r>
      <w:r w:rsidR="00D240DA" w:rsidRPr="0030040A">
        <w:rPr>
          <w:rFonts w:ascii="Arial" w:hAnsi="Arial"/>
          <w:b/>
          <w:sz w:val="20"/>
          <w:szCs w:val="20"/>
        </w:rPr>
        <w:t xml:space="preserve">, z uwzględnieniem zakończenia </w:t>
      </w:r>
      <w:r w:rsidR="00AD2A34" w:rsidRPr="0030040A">
        <w:rPr>
          <w:rFonts w:ascii="Arial" w:hAnsi="Arial"/>
          <w:b/>
          <w:sz w:val="20"/>
          <w:szCs w:val="20"/>
        </w:rPr>
        <w:t xml:space="preserve">budowy             i </w:t>
      </w:r>
      <w:r w:rsidR="00D240DA" w:rsidRPr="0030040A">
        <w:rPr>
          <w:rFonts w:ascii="Arial" w:hAnsi="Arial"/>
          <w:b/>
          <w:sz w:val="20"/>
          <w:szCs w:val="20"/>
        </w:rPr>
        <w:t xml:space="preserve"> uzyskaniem pozwolenia na użytkowanie, do dnia 30 maja 2028</w:t>
      </w:r>
      <w:r w:rsidR="000D69BB" w:rsidRPr="0030040A">
        <w:rPr>
          <w:rFonts w:ascii="Arial" w:hAnsi="Arial"/>
          <w:b/>
          <w:sz w:val="20"/>
          <w:szCs w:val="20"/>
        </w:rPr>
        <w:t xml:space="preserve"> r. </w:t>
      </w:r>
      <w:r w:rsidRPr="0030040A">
        <w:rPr>
          <w:rFonts w:ascii="Arial" w:hAnsi="Arial"/>
          <w:b/>
          <w:sz w:val="20"/>
          <w:szCs w:val="20"/>
        </w:rPr>
        <w:t xml:space="preserve"> Za datę wykonania przedmiotu umowy uważa się datę podpisania P</w:t>
      </w:r>
      <w:r w:rsidR="00AD2A34" w:rsidRPr="0030040A">
        <w:rPr>
          <w:rFonts w:ascii="Arial" w:hAnsi="Arial"/>
          <w:b/>
          <w:sz w:val="20"/>
          <w:szCs w:val="20"/>
        </w:rPr>
        <w:t>rotokołu Odbioru Końcowego</w:t>
      </w:r>
      <w:r w:rsidRPr="0030040A">
        <w:rPr>
          <w:rFonts w:ascii="Arial" w:hAnsi="Arial"/>
          <w:b/>
          <w:sz w:val="20"/>
          <w:szCs w:val="20"/>
        </w:rPr>
        <w:t>.</w:t>
      </w:r>
    </w:p>
    <w:p w14:paraId="23BF18EC" w14:textId="77777777" w:rsidR="00640883" w:rsidRPr="0030040A" w:rsidRDefault="00640883" w:rsidP="00CB236E">
      <w:pPr>
        <w:pStyle w:val="Standard"/>
        <w:numPr>
          <w:ilvl w:val="0"/>
          <w:numId w:val="44"/>
        </w:numPr>
        <w:jc w:val="both"/>
        <w:rPr>
          <w:rFonts w:ascii="Arial" w:hAnsi="Arial"/>
          <w:sz w:val="20"/>
          <w:szCs w:val="20"/>
        </w:rPr>
      </w:pPr>
      <w:r w:rsidRPr="0030040A">
        <w:rPr>
          <w:rFonts w:ascii="Arial" w:hAnsi="Arial"/>
          <w:sz w:val="20"/>
          <w:szCs w:val="20"/>
        </w:rPr>
        <w:t xml:space="preserve">Przed przystąpieniem do robót Wykonawca złoży Zamawiającemu </w:t>
      </w:r>
      <w:r w:rsidRPr="0030040A">
        <w:rPr>
          <w:rFonts w:ascii="Arial" w:hAnsi="Arial"/>
          <w:b/>
          <w:sz w:val="20"/>
          <w:szCs w:val="20"/>
        </w:rPr>
        <w:t xml:space="preserve">wycenę poszczególnych etapów robót </w:t>
      </w:r>
      <w:r w:rsidRPr="0030040A">
        <w:rPr>
          <w:rFonts w:ascii="Arial" w:hAnsi="Arial"/>
          <w:sz w:val="20"/>
          <w:szCs w:val="20"/>
        </w:rPr>
        <w:t xml:space="preserve">w oparciu o załączony do Umowy </w:t>
      </w:r>
      <w:r w:rsidRPr="0030040A">
        <w:rPr>
          <w:rFonts w:ascii="Arial" w:hAnsi="Arial"/>
          <w:b/>
          <w:sz w:val="20"/>
          <w:szCs w:val="20"/>
        </w:rPr>
        <w:t>Harmonogram Rzeczowo-Terminowo-Finansowy</w:t>
      </w:r>
      <w:r w:rsidRPr="0030040A">
        <w:rPr>
          <w:rFonts w:ascii="Arial" w:hAnsi="Arial"/>
          <w:sz w:val="20"/>
          <w:szCs w:val="20"/>
        </w:rPr>
        <w:t xml:space="preserve"> (załącznik nr 2 do Umowy); wycena etapów robót podlega zatwierdzeniu przez Zamawiającego i będzie stanowić podstawę do odbiorów częściowych robót.</w:t>
      </w:r>
    </w:p>
    <w:p w14:paraId="20FD5017" w14:textId="4135243A" w:rsidR="00A13100" w:rsidRPr="0030040A" w:rsidRDefault="00A13100" w:rsidP="00CB236E">
      <w:pPr>
        <w:numPr>
          <w:ilvl w:val="0"/>
          <w:numId w:val="44"/>
        </w:numPr>
        <w:autoSpaceDN/>
        <w:jc w:val="both"/>
        <w:textAlignment w:val="auto"/>
        <w:rPr>
          <w:rFonts w:ascii="Arial" w:hAnsi="Arial" w:cs="Arial"/>
          <w:b/>
          <w:sz w:val="20"/>
          <w:szCs w:val="20"/>
        </w:rPr>
      </w:pPr>
      <w:r w:rsidRPr="0030040A">
        <w:rPr>
          <w:rFonts w:ascii="Arial" w:hAnsi="Arial" w:cs="Arial"/>
          <w:sz w:val="20"/>
          <w:szCs w:val="20"/>
        </w:rPr>
        <w:t xml:space="preserve">Opracowanie dokumentacji, o której mowa w § 1 ust.3 pkt 3.1. Umowy, w terminie </w:t>
      </w:r>
      <w:r w:rsidRPr="0030040A">
        <w:rPr>
          <w:rFonts w:ascii="Arial" w:hAnsi="Arial" w:cs="Arial"/>
          <w:b/>
          <w:sz w:val="20"/>
          <w:szCs w:val="20"/>
        </w:rPr>
        <w:t>… (………………)</w:t>
      </w:r>
      <w:r w:rsidRPr="0030040A">
        <w:rPr>
          <w:rFonts w:ascii="Arial" w:hAnsi="Arial" w:cs="Arial"/>
          <w:sz w:val="20"/>
          <w:szCs w:val="20"/>
        </w:rPr>
        <w:t xml:space="preserve"> dni od podpisania niniejszej Umowy.</w:t>
      </w:r>
    </w:p>
    <w:p w14:paraId="752BD558" w14:textId="77777777" w:rsidR="00640883" w:rsidRPr="0030040A" w:rsidRDefault="00640883" w:rsidP="00CB236E">
      <w:pPr>
        <w:pStyle w:val="Standard"/>
        <w:numPr>
          <w:ilvl w:val="0"/>
          <w:numId w:val="44"/>
        </w:numPr>
        <w:jc w:val="both"/>
        <w:rPr>
          <w:rFonts w:ascii="Arial" w:hAnsi="Arial"/>
          <w:sz w:val="20"/>
          <w:szCs w:val="20"/>
        </w:rPr>
      </w:pPr>
      <w:r w:rsidRPr="0030040A">
        <w:rPr>
          <w:rFonts w:ascii="Arial" w:hAnsi="Arial"/>
          <w:sz w:val="20"/>
          <w:szCs w:val="20"/>
        </w:rPr>
        <w:t xml:space="preserve">Przedmiot umowy powinien być realizowany przez Wykonawcę w terminach określonych w </w:t>
      </w:r>
      <w:r w:rsidRPr="0030040A">
        <w:rPr>
          <w:rFonts w:ascii="Arial" w:hAnsi="Arial"/>
          <w:b/>
          <w:sz w:val="20"/>
          <w:szCs w:val="20"/>
        </w:rPr>
        <w:t>Harmonogramie Rzeczowo-Terminowo-Finansowym</w:t>
      </w:r>
      <w:r w:rsidRPr="0030040A">
        <w:rPr>
          <w:rFonts w:ascii="Arial" w:hAnsi="Arial"/>
          <w:sz w:val="20"/>
          <w:szCs w:val="20"/>
        </w:rPr>
        <w:t>. Terminy wykonania etapów robót określone w załączniku nr 2 są wiążące dla Wykonawcy. Dopuszcza się ich ewentualną zmianę tylko za zgodą Zamawiającego.</w:t>
      </w:r>
    </w:p>
    <w:p w14:paraId="008429B9" w14:textId="4BD4E8A9" w:rsidR="00FD23A4" w:rsidRPr="0030040A" w:rsidRDefault="00FD23A4" w:rsidP="00CB236E">
      <w:pPr>
        <w:pStyle w:val="Standard"/>
        <w:numPr>
          <w:ilvl w:val="0"/>
          <w:numId w:val="36"/>
        </w:numPr>
        <w:jc w:val="both"/>
        <w:rPr>
          <w:rFonts w:ascii="Arial" w:hAnsi="Arial"/>
          <w:sz w:val="20"/>
          <w:szCs w:val="20"/>
        </w:rPr>
      </w:pPr>
      <w:r w:rsidRPr="0030040A">
        <w:rPr>
          <w:rFonts w:ascii="Arial" w:hAnsi="Arial"/>
          <w:sz w:val="20"/>
          <w:szCs w:val="20"/>
        </w:rPr>
        <w:t>W przypadku, gdy złożony Harmonogram Rzeczowo-Terminowo-Finansowy stanie się niespójny z faktycznym postępem pracy lub ze zobowiązaniami Wykonawcy, strony zgodnie ustalają, iż Wykonawca zobowiązany jest do przedłożenia z własnej inicjatywy lub w terminie 7 dni na żądanie Zamawiającego skorygowanego Harmonogramu Rzeczowo-Terminowo-Finansowego. Skorygowany Harmonogram Rzeczowo-Terminowo-Finansowy wymaga akceptacji Zamawiającego, który uprawniony jest do zgłoszenia i wprowadzenia w nim z</w:t>
      </w:r>
      <w:r w:rsidR="00640883" w:rsidRPr="0030040A">
        <w:rPr>
          <w:rFonts w:ascii="Arial" w:hAnsi="Arial"/>
          <w:sz w:val="20"/>
          <w:szCs w:val="20"/>
        </w:rPr>
        <w:t>mian. Ostatecznie zaakceptowany</w:t>
      </w:r>
      <w:r w:rsidRPr="0030040A">
        <w:rPr>
          <w:rFonts w:ascii="Arial" w:hAnsi="Arial"/>
          <w:sz w:val="20"/>
          <w:szCs w:val="20"/>
        </w:rPr>
        <w:t xml:space="preserve"> skorygowany Harmonogram Rzeczowo-Terminowo-Finansowy stanowić będzie podstawę do dalszych rozliczeń przedmiotu </w:t>
      </w:r>
      <w:r w:rsidRPr="0030040A">
        <w:rPr>
          <w:rFonts w:ascii="Arial" w:hAnsi="Arial"/>
          <w:sz w:val="20"/>
          <w:szCs w:val="20"/>
        </w:rPr>
        <w:lastRenderedPageBreak/>
        <w:t>zamówienia. Zmiana Harmonogramu Rzeczowo-Terminowo-Finansowego oraz jego akceptacja nie pozbawia Zamawiającego prawa naliczenia kar umownych z tytułu niedochowania term</w:t>
      </w:r>
      <w:r w:rsidR="00640883" w:rsidRPr="0030040A">
        <w:rPr>
          <w:rFonts w:ascii="Arial" w:hAnsi="Arial"/>
          <w:sz w:val="20"/>
          <w:szCs w:val="20"/>
        </w:rPr>
        <w:t>inu zakończenia realizacji przedmiotu umowy.</w:t>
      </w:r>
    </w:p>
    <w:p w14:paraId="69414060" w14:textId="70955DDF" w:rsidR="00FD23A4" w:rsidRPr="0030040A" w:rsidRDefault="00FD23A4" w:rsidP="00CB236E">
      <w:pPr>
        <w:pStyle w:val="Standard"/>
        <w:numPr>
          <w:ilvl w:val="0"/>
          <w:numId w:val="36"/>
        </w:numPr>
        <w:jc w:val="both"/>
        <w:rPr>
          <w:rFonts w:ascii="Arial" w:hAnsi="Arial"/>
          <w:sz w:val="20"/>
          <w:szCs w:val="20"/>
        </w:rPr>
      </w:pPr>
      <w:r w:rsidRPr="0030040A">
        <w:rPr>
          <w:rFonts w:ascii="Arial" w:hAnsi="Arial"/>
          <w:sz w:val="20"/>
          <w:szCs w:val="20"/>
        </w:rPr>
        <w:t xml:space="preserve">Po realizacji wszystkich elementów Harmonogramu Rzeczowo-Terminowo-Finansowego </w:t>
      </w:r>
      <w:r w:rsidR="008D6DA9" w:rsidRPr="0030040A">
        <w:rPr>
          <w:rFonts w:ascii="Arial" w:hAnsi="Arial"/>
          <w:sz w:val="20"/>
          <w:szCs w:val="20"/>
        </w:rPr>
        <w:t xml:space="preserve">oraz po złożeniu wniosku o </w:t>
      </w:r>
      <w:r w:rsidR="00181C25" w:rsidRPr="0030040A">
        <w:rPr>
          <w:rFonts w:ascii="Arial" w:hAnsi="Arial"/>
          <w:sz w:val="20"/>
          <w:szCs w:val="20"/>
        </w:rPr>
        <w:t xml:space="preserve">wydanie pozwolenia na użytkowanie </w:t>
      </w:r>
      <w:r w:rsidRPr="0030040A">
        <w:rPr>
          <w:rFonts w:ascii="Arial" w:hAnsi="Arial"/>
          <w:sz w:val="20"/>
          <w:szCs w:val="20"/>
        </w:rPr>
        <w:t>Wykonawca zgłosi przedmiot umowy do odbioru końcowego.</w:t>
      </w:r>
    </w:p>
    <w:p w14:paraId="074F81A0" w14:textId="77777777" w:rsidR="00FD23A4" w:rsidRPr="0030040A" w:rsidRDefault="00FD23A4" w:rsidP="00CB236E">
      <w:pPr>
        <w:pStyle w:val="Standard"/>
        <w:numPr>
          <w:ilvl w:val="0"/>
          <w:numId w:val="36"/>
        </w:numPr>
        <w:jc w:val="both"/>
        <w:rPr>
          <w:rFonts w:ascii="Arial" w:hAnsi="Arial"/>
          <w:sz w:val="20"/>
          <w:szCs w:val="20"/>
        </w:rPr>
      </w:pPr>
      <w:r w:rsidRPr="0030040A">
        <w:rPr>
          <w:rFonts w:ascii="Arial" w:hAnsi="Arial"/>
          <w:sz w:val="20"/>
          <w:szCs w:val="20"/>
        </w:rPr>
        <w:t>Terminy wykonania poszczególnych etapów robót (części) przedmiotu umowy, które mogą stanowić osobny element odbioru częściowego z uwzględnieniem terminów realizacji każdego z tych elementów określa Harmonogram Rzeczowo-Terminowo-Finansowy.</w:t>
      </w:r>
    </w:p>
    <w:p w14:paraId="1082CBD7" w14:textId="437D7A75" w:rsidR="00D10490" w:rsidRPr="0030040A" w:rsidRDefault="00314496" w:rsidP="00CB236E">
      <w:pPr>
        <w:pStyle w:val="Standard"/>
        <w:numPr>
          <w:ilvl w:val="0"/>
          <w:numId w:val="36"/>
        </w:numPr>
        <w:jc w:val="both"/>
        <w:rPr>
          <w:rFonts w:ascii="Arial" w:hAnsi="Arial"/>
          <w:sz w:val="20"/>
          <w:szCs w:val="20"/>
        </w:rPr>
      </w:pPr>
      <w:r w:rsidRPr="0030040A">
        <w:rPr>
          <w:rFonts w:ascii="Arial" w:hAnsi="Arial"/>
          <w:sz w:val="20"/>
          <w:szCs w:val="20"/>
        </w:rPr>
        <w:t>Strony dopuszczają możliwość zmiany term</w:t>
      </w:r>
      <w:r w:rsidR="00C870CD" w:rsidRPr="0030040A">
        <w:rPr>
          <w:rFonts w:ascii="Arial" w:hAnsi="Arial"/>
          <w:sz w:val="20"/>
          <w:szCs w:val="20"/>
        </w:rPr>
        <w:t>inów, o których mowa w ust.1</w:t>
      </w:r>
      <w:r w:rsidRPr="0030040A">
        <w:rPr>
          <w:rFonts w:ascii="Arial" w:hAnsi="Arial"/>
          <w:sz w:val="20"/>
          <w:szCs w:val="20"/>
        </w:rPr>
        <w:t>, na z</w:t>
      </w:r>
      <w:r w:rsidR="00640883" w:rsidRPr="0030040A">
        <w:rPr>
          <w:rFonts w:ascii="Arial" w:hAnsi="Arial"/>
          <w:sz w:val="20"/>
          <w:szCs w:val="20"/>
        </w:rPr>
        <w:t xml:space="preserve">asadach określonych w </w:t>
      </w:r>
      <w:r w:rsidR="00F1780F" w:rsidRPr="0030040A">
        <w:rPr>
          <w:rFonts w:ascii="Arial" w:hAnsi="Arial"/>
          <w:sz w:val="20"/>
          <w:szCs w:val="20"/>
        </w:rPr>
        <w:t>ust.9 do 11 poniżej</w:t>
      </w:r>
      <w:r w:rsidRPr="0030040A">
        <w:rPr>
          <w:rFonts w:ascii="Arial" w:hAnsi="Arial"/>
          <w:sz w:val="20"/>
          <w:szCs w:val="20"/>
        </w:rPr>
        <w:t>.</w:t>
      </w:r>
    </w:p>
    <w:p w14:paraId="04D2A15E" w14:textId="77777777" w:rsidR="00D10490" w:rsidRPr="0030040A" w:rsidRDefault="00314496" w:rsidP="00CB236E">
      <w:pPr>
        <w:pStyle w:val="Standard"/>
        <w:numPr>
          <w:ilvl w:val="0"/>
          <w:numId w:val="36"/>
        </w:numPr>
        <w:jc w:val="both"/>
        <w:rPr>
          <w:rFonts w:ascii="Arial" w:hAnsi="Arial"/>
          <w:sz w:val="20"/>
          <w:szCs w:val="20"/>
        </w:rPr>
      </w:pPr>
      <w:r w:rsidRPr="0030040A">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30040A" w:rsidRDefault="00314496" w:rsidP="00CB236E">
      <w:pPr>
        <w:pStyle w:val="Standard"/>
        <w:numPr>
          <w:ilvl w:val="0"/>
          <w:numId w:val="36"/>
        </w:numPr>
        <w:jc w:val="both"/>
        <w:rPr>
          <w:rFonts w:ascii="Arial" w:hAnsi="Arial"/>
          <w:sz w:val="20"/>
          <w:szCs w:val="20"/>
        </w:rPr>
      </w:pPr>
      <w:r w:rsidRPr="0030040A">
        <w:rPr>
          <w:rFonts w:ascii="Arial" w:hAnsi="Arial"/>
          <w:sz w:val="20"/>
          <w:szCs w:val="20"/>
        </w:rPr>
        <w:t>Termin ustalony w ust. 1 niniejszego paragrafu ulegnie przesunięciu w przypadku wystąpienia opóźnień wynikających z:</w:t>
      </w:r>
    </w:p>
    <w:p w14:paraId="37A5337A" w14:textId="77777777" w:rsidR="00D10490" w:rsidRPr="0030040A" w:rsidRDefault="00314496">
      <w:pPr>
        <w:pStyle w:val="Standard"/>
        <w:ind w:left="567" w:hanging="284"/>
        <w:rPr>
          <w:rFonts w:ascii="Arial" w:hAnsi="Arial"/>
          <w:sz w:val="20"/>
          <w:szCs w:val="20"/>
        </w:rPr>
      </w:pPr>
      <w:r w:rsidRPr="0030040A">
        <w:rPr>
          <w:rFonts w:ascii="Arial" w:hAnsi="Arial"/>
          <w:sz w:val="20"/>
          <w:szCs w:val="20"/>
        </w:rPr>
        <w:t>a) przestojów i opóźnień zawinionych przez Zamawiającego,</w:t>
      </w:r>
    </w:p>
    <w:p w14:paraId="57B4A423" w14:textId="77777777" w:rsidR="00D10490" w:rsidRPr="0030040A" w:rsidRDefault="00314496">
      <w:pPr>
        <w:pStyle w:val="Standard"/>
        <w:ind w:left="567" w:hanging="284"/>
        <w:jc w:val="both"/>
        <w:rPr>
          <w:rFonts w:ascii="Arial" w:hAnsi="Arial"/>
          <w:sz w:val="20"/>
          <w:szCs w:val="20"/>
        </w:rPr>
      </w:pPr>
      <w:r w:rsidRPr="0030040A">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30040A" w:rsidRDefault="00314496">
      <w:pPr>
        <w:pStyle w:val="Standard"/>
        <w:ind w:left="567" w:hanging="284"/>
        <w:jc w:val="both"/>
        <w:rPr>
          <w:rFonts w:ascii="Arial" w:hAnsi="Arial"/>
          <w:sz w:val="20"/>
          <w:szCs w:val="20"/>
        </w:rPr>
      </w:pPr>
      <w:r w:rsidRPr="0030040A">
        <w:rPr>
          <w:rFonts w:ascii="Arial" w:hAnsi="Arial"/>
          <w:sz w:val="20"/>
          <w:szCs w:val="20"/>
        </w:rPr>
        <w:t xml:space="preserve">c) wystąpienia okoliczności, których strony umowy nie były w stanie przewidzieć, pomimo zachowania należytej </w:t>
      </w:r>
      <w:r w:rsidR="004934C8" w:rsidRPr="0030040A">
        <w:rPr>
          <w:rFonts w:ascii="Arial" w:hAnsi="Arial"/>
          <w:sz w:val="20"/>
          <w:szCs w:val="20"/>
        </w:rPr>
        <w:t>staranności,</w:t>
      </w:r>
    </w:p>
    <w:p w14:paraId="463B0758" w14:textId="4E515753" w:rsidR="004934C8" w:rsidRPr="0030040A" w:rsidRDefault="004934C8" w:rsidP="00CB236E">
      <w:pPr>
        <w:pStyle w:val="awciety"/>
        <w:numPr>
          <w:ilvl w:val="0"/>
          <w:numId w:val="31"/>
        </w:numPr>
        <w:tabs>
          <w:tab w:val="left" w:pos="14742"/>
        </w:tabs>
        <w:spacing w:after="120"/>
        <w:jc w:val="left"/>
        <w:rPr>
          <w:rFonts w:ascii="Arial" w:hAnsi="Arial" w:cs="Arial"/>
          <w:sz w:val="20"/>
        </w:rPr>
      </w:pPr>
      <w:r w:rsidRPr="0030040A">
        <w:rPr>
          <w:rFonts w:ascii="Arial" w:hAnsi="Arial" w:cs="Arial"/>
          <w:sz w:val="20"/>
        </w:rPr>
        <w:t xml:space="preserve">wykopalisk uniemożliwiających wykonywanie robót </w:t>
      </w:r>
    </w:p>
    <w:p w14:paraId="619586A5" w14:textId="45AE401A" w:rsidR="004934C8" w:rsidRPr="0030040A" w:rsidRDefault="004934C8" w:rsidP="00CB236E">
      <w:pPr>
        <w:pStyle w:val="awciety"/>
        <w:numPr>
          <w:ilvl w:val="0"/>
          <w:numId w:val="31"/>
        </w:numPr>
        <w:tabs>
          <w:tab w:val="left" w:pos="14742"/>
        </w:tabs>
        <w:spacing w:after="120"/>
        <w:jc w:val="left"/>
        <w:rPr>
          <w:rFonts w:ascii="Arial" w:hAnsi="Arial" w:cs="Arial"/>
          <w:sz w:val="20"/>
        </w:rPr>
      </w:pPr>
      <w:r w:rsidRPr="0030040A">
        <w:rPr>
          <w:rFonts w:ascii="Arial" w:hAnsi="Arial" w:cs="Arial"/>
          <w:sz w:val="20"/>
        </w:rPr>
        <w:t>znalezienia na obszarze objętym robotami niewybuchów</w:t>
      </w:r>
    </w:p>
    <w:p w14:paraId="2FCD4A24" w14:textId="75BD9544" w:rsidR="004934C8" w:rsidRPr="0030040A" w:rsidRDefault="004934C8" w:rsidP="00CB236E">
      <w:pPr>
        <w:pStyle w:val="awciety"/>
        <w:numPr>
          <w:ilvl w:val="0"/>
          <w:numId w:val="31"/>
        </w:numPr>
        <w:tabs>
          <w:tab w:val="left" w:pos="14742"/>
        </w:tabs>
        <w:spacing w:after="120"/>
        <w:jc w:val="left"/>
        <w:rPr>
          <w:rFonts w:ascii="Arial" w:hAnsi="Arial" w:cs="Arial"/>
          <w:sz w:val="20"/>
        </w:rPr>
      </w:pPr>
      <w:r w:rsidRPr="0030040A">
        <w:rPr>
          <w:rFonts w:ascii="Arial" w:hAnsi="Arial" w:cs="Arial"/>
          <w:sz w:val="20"/>
        </w:rPr>
        <w:t>niesprzyjających warunków atmosferycznych potwierdzonych przez Inspektora Nadzoru.</w:t>
      </w:r>
    </w:p>
    <w:p w14:paraId="39B9EC64" w14:textId="55AE0F99" w:rsidR="00D10490" w:rsidRPr="0030040A" w:rsidRDefault="00314496" w:rsidP="00CB236E">
      <w:pPr>
        <w:pStyle w:val="Standard"/>
        <w:numPr>
          <w:ilvl w:val="0"/>
          <w:numId w:val="36"/>
        </w:numPr>
        <w:jc w:val="both"/>
        <w:rPr>
          <w:rFonts w:ascii="Arial" w:hAnsi="Arial"/>
          <w:sz w:val="20"/>
          <w:szCs w:val="20"/>
        </w:rPr>
      </w:pPr>
      <w:r w:rsidRPr="0030040A">
        <w:rPr>
          <w:rFonts w:ascii="Arial" w:hAnsi="Arial"/>
          <w:sz w:val="20"/>
          <w:szCs w:val="20"/>
        </w:rPr>
        <w:t>Opóźnienia, o któr</w:t>
      </w:r>
      <w:r w:rsidR="00A13100" w:rsidRPr="0030040A">
        <w:rPr>
          <w:rFonts w:ascii="Arial" w:hAnsi="Arial"/>
          <w:sz w:val="20"/>
          <w:szCs w:val="20"/>
        </w:rPr>
        <w:t>ych mowa w ust. 10 powyżej</w:t>
      </w:r>
      <w:r w:rsidR="0064167C" w:rsidRPr="0030040A">
        <w:rPr>
          <w:rFonts w:ascii="Arial" w:hAnsi="Arial"/>
          <w:sz w:val="20"/>
          <w:szCs w:val="20"/>
        </w:rPr>
        <w:t>,</w:t>
      </w:r>
      <w:r w:rsidRPr="0030040A">
        <w:rPr>
          <w:rFonts w:ascii="Arial" w:hAnsi="Arial"/>
          <w:sz w:val="20"/>
          <w:szCs w:val="20"/>
        </w:rPr>
        <w:t xml:space="preserve"> muszą być udokumentowane stosownymi protokołami podpis</w:t>
      </w:r>
      <w:r w:rsidR="0064167C" w:rsidRPr="0030040A">
        <w:rPr>
          <w:rFonts w:ascii="Arial" w:hAnsi="Arial"/>
          <w:sz w:val="20"/>
          <w:szCs w:val="20"/>
        </w:rPr>
        <w:t>a</w:t>
      </w:r>
      <w:r w:rsidR="0064167C" w:rsidRPr="0030040A">
        <w:rPr>
          <w:rFonts w:ascii="Arial" w:hAnsi="Arial"/>
          <w:sz w:val="20"/>
          <w:szCs w:val="20"/>
        </w:rPr>
        <w:softHyphen/>
        <w:t xml:space="preserve">nymi </w:t>
      </w:r>
      <w:r w:rsidRPr="0030040A">
        <w:rPr>
          <w:rFonts w:ascii="Arial" w:hAnsi="Arial"/>
          <w:sz w:val="20"/>
          <w:szCs w:val="20"/>
        </w:rPr>
        <w:t>i zaakceptowane przez Zamawiającego.</w:t>
      </w:r>
    </w:p>
    <w:p w14:paraId="6FD2F23A" w14:textId="001D5263" w:rsidR="00A93A60" w:rsidRPr="0030040A" w:rsidRDefault="00A13100" w:rsidP="00CB236E">
      <w:pPr>
        <w:pStyle w:val="Standard"/>
        <w:numPr>
          <w:ilvl w:val="0"/>
          <w:numId w:val="36"/>
        </w:numPr>
        <w:jc w:val="both"/>
        <w:rPr>
          <w:rFonts w:ascii="Arial" w:hAnsi="Arial"/>
          <w:sz w:val="20"/>
          <w:szCs w:val="20"/>
        </w:rPr>
      </w:pPr>
      <w:r w:rsidRPr="0030040A">
        <w:rPr>
          <w:rFonts w:ascii="Arial" w:hAnsi="Arial"/>
          <w:sz w:val="20"/>
          <w:szCs w:val="20"/>
        </w:rPr>
        <w:t>W przedstawionych w ust. 10 powyżej</w:t>
      </w:r>
      <w:r w:rsidR="00314496" w:rsidRPr="0030040A">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30040A" w:rsidRDefault="00A93A60">
      <w:pPr>
        <w:pStyle w:val="Standard"/>
        <w:rPr>
          <w:rFonts w:ascii="Arial" w:hAnsi="Arial"/>
          <w:b/>
          <w:bCs/>
          <w:sz w:val="20"/>
          <w:szCs w:val="20"/>
        </w:rPr>
      </w:pPr>
    </w:p>
    <w:p w14:paraId="2BF1293B" w14:textId="0A68D6A6" w:rsidR="00D10490" w:rsidRPr="0030040A" w:rsidRDefault="00D9472A">
      <w:pPr>
        <w:pStyle w:val="Standard"/>
        <w:jc w:val="center"/>
        <w:rPr>
          <w:rFonts w:ascii="Arial" w:hAnsi="Arial"/>
          <w:b/>
          <w:bCs/>
          <w:sz w:val="20"/>
          <w:szCs w:val="20"/>
        </w:rPr>
      </w:pPr>
      <w:r w:rsidRPr="0030040A">
        <w:rPr>
          <w:rFonts w:ascii="Arial" w:hAnsi="Arial"/>
          <w:b/>
          <w:bCs/>
          <w:sz w:val="20"/>
          <w:szCs w:val="20"/>
        </w:rPr>
        <w:t>§ 5</w:t>
      </w:r>
      <w:r w:rsidR="00314496" w:rsidRPr="0030040A">
        <w:rPr>
          <w:rFonts w:ascii="Arial" w:hAnsi="Arial"/>
          <w:b/>
          <w:bCs/>
          <w:sz w:val="20"/>
          <w:szCs w:val="20"/>
        </w:rPr>
        <w:t>.</w:t>
      </w:r>
    </w:p>
    <w:p w14:paraId="5DC792E6" w14:textId="77777777" w:rsidR="00D10490" w:rsidRPr="0030040A" w:rsidRDefault="00314496">
      <w:pPr>
        <w:pStyle w:val="Standard"/>
        <w:jc w:val="center"/>
        <w:rPr>
          <w:rFonts w:ascii="Arial" w:hAnsi="Arial"/>
          <w:b/>
          <w:sz w:val="20"/>
          <w:szCs w:val="20"/>
        </w:rPr>
      </w:pPr>
      <w:r w:rsidRPr="0030040A">
        <w:rPr>
          <w:rFonts w:ascii="Arial" w:hAnsi="Arial"/>
          <w:b/>
          <w:sz w:val="20"/>
          <w:szCs w:val="20"/>
        </w:rPr>
        <w:t>Obowiązki Zamawiającego</w:t>
      </w:r>
    </w:p>
    <w:p w14:paraId="4C5B72EC" w14:textId="77777777" w:rsidR="00D10490" w:rsidRPr="0030040A" w:rsidRDefault="00D10490">
      <w:pPr>
        <w:pStyle w:val="Standard"/>
        <w:jc w:val="center"/>
        <w:rPr>
          <w:rFonts w:ascii="Arial" w:hAnsi="Arial"/>
          <w:b/>
          <w:sz w:val="20"/>
          <w:szCs w:val="20"/>
        </w:rPr>
      </w:pPr>
    </w:p>
    <w:p w14:paraId="6B549AC1" w14:textId="7A503CF6" w:rsidR="00D10490" w:rsidRPr="0030040A" w:rsidRDefault="00314496" w:rsidP="00CB236E">
      <w:pPr>
        <w:pStyle w:val="Standard"/>
        <w:numPr>
          <w:ilvl w:val="0"/>
          <w:numId w:val="78"/>
        </w:numPr>
        <w:rPr>
          <w:rFonts w:ascii="Arial" w:hAnsi="Arial"/>
          <w:sz w:val="20"/>
          <w:szCs w:val="20"/>
        </w:rPr>
      </w:pPr>
      <w:r w:rsidRPr="0030040A">
        <w:rPr>
          <w:rFonts w:ascii="Arial" w:hAnsi="Arial"/>
          <w:sz w:val="20"/>
          <w:szCs w:val="20"/>
        </w:rPr>
        <w:t>Do obowiązków Zamawiającego należy:</w:t>
      </w:r>
    </w:p>
    <w:p w14:paraId="6EF03180" w14:textId="35CC1F4E" w:rsidR="00106F53" w:rsidRPr="0030040A" w:rsidRDefault="00DB5B83" w:rsidP="00CB236E">
      <w:pPr>
        <w:pStyle w:val="Nagwek2"/>
        <w:numPr>
          <w:ilvl w:val="1"/>
          <w:numId w:val="79"/>
        </w:numPr>
        <w:tabs>
          <w:tab w:val="left" w:pos="900"/>
        </w:tabs>
        <w:spacing w:before="0" w:after="120"/>
        <w:jc w:val="both"/>
        <w:rPr>
          <w:b w:val="0"/>
          <w:i w:val="0"/>
          <w:sz w:val="20"/>
          <w:szCs w:val="20"/>
          <w:lang w:val="pl-PL"/>
        </w:rPr>
      </w:pPr>
      <w:r w:rsidRPr="0030040A">
        <w:rPr>
          <w:b w:val="0"/>
          <w:i w:val="0"/>
          <w:sz w:val="20"/>
          <w:szCs w:val="20"/>
          <w:lang w:val="pl-PL"/>
        </w:rPr>
        <w:t>dostarczenie Wy</w:t>
      </w:r>
      <w:r w:rsidR="005A0E64" w:rsidRPr="0030040A">
        <w:rPr>
          <w:b w:val="0"/>
          <w:i w:val="0"/>
          <w:sz w:val="20"/>
          <w:szCs w:val="20"/>
          <w:lang w:val="pl-PL"/>
        </w:rPr>
        <w:t>konawcy</w:t>
      </w:r>
      <w:r w:rsidR="005A0E64" w:rsidRPr="0030040A">
        <w:rPr>
          <w:rFonts w:eastAsia="CIDFont+F2"/>
          <w:sz w:val="24"/>
          <w:szCs w:val="24"/>
          <w:lang w:val="pl-PL"/>
        </w:rPr>
        <w:t xml:space="preserve"> </w:t>
      </w:r>
      <w:r w:rsidR="005A0E64" w:rsidRPr="0030040A">
        <w:rPr>
          <w:rFonts w:eastAsia="CIDFont+F2"/>
          <w:b w:val="0"/>
          <w:i w:val="0"/>
          <w:sz w:val="20"/>
          <w:szCs w:val="20"/>
          <w:lang w:val="pl-PL"/>
        </w:rPr>
        <w:t>projektu budowlanego ( PZT, PAB, PT )</w:t>
      </w:r>
      <w:r w:rsidRPr="0030040A">
        <w:rPr>
          <w:b w:val="0"/>
          <w:i w:val="0"/>
          <w:sz w:val="20"/>
          <w:szCs w:val="20"/>
          <w:lang w:val="pl-PL"/>
        </w:rPr>
        <w:t>, pozwolenia na budowę oraz dziennika budowy w terminie do</w:t>
      </w:r>
      <w:r w:rsidR="00106F53" w:rsidRPr="0030040A">
        <w:rPr>
          <w:b w:val="0"/>
          <w:i w:val="0"/>
          <w:sz w:val="20"/>
          <w:szCs w:val="20"/>
          <w:lang w:val="pl-PL"/>
        </w:rPr>
        <w:t xml:space="preserve"> 5 dni od daty podpisania umowy;</w:t>
      </w:r>
    </w:p>
    <w:p w14:paraId="65AE850B" w14:textId="633BFBFC" w:rsidR="00106F53" w:rsidRPr="0030040A" w:rsidRDefault="00106F53" w:rsidP="00CB236E">
      <w:pPr>
        <w:pStyle w:val="Nagwek2"/>
        <w:numPr>
          <w:ilvl w:val="1"/>
          <w:numId w:val="79"/>
        </w:numPr>
        <w:tabs>
          <w:tab w:val="left" w:pos="900"/>
        </w:tabs>
        <w:spacing w:before="0" w:after="120"/>
        <w:jc w:val="both"/>
        <w:rPr>
          <w:b w:val="0"/>
          <w:i w:val="0"/>
          <w:sz w:val="20"/>
          <w:szCs w:val="20"/>
          <w:lang w:val="pl-PL"/>
        </w:rPr>
      </w:pPr>
      <w:r w:rsidRPr="0030040A">
        <w:rPr>
          <w:b w:val="0"/>
          <w:i w:val="0"/>
          <w:sz w:val="20"/>
          <w:szCs w:val="20"/>
          <w:lang w:val="pl-PL"/>
        </w:rPr>
        <w:t>sprawdzenie przekazanej przez Wykonawcę dokumentacji w ciągu 14 (czternaście) dni kalendarzowych;</w:t>
      </w:r>
    </w:p>
    <w:p w14:paraId="7448640C" w14:textId="2401E8DE" w:rsidR="00DB5B83" w:rsidRPr="0030040A" w:rsidRDefault="00DB5B83" w:rsidP="00CB236E">
      <w:pPr>
        <w:pStyle w:val="Nagwek2"/>
        <w:numPr>
          <w:ilvl w:val="1"/>
          <w:numId w:val="79"/>
        </w:numPr>
        <w:tabs>
          <w:tab w:val="left" w:pos="900"/>
        </w:tabs>
        <w:spacing w:before="0" w:after="120"/>
        <w:jc w:val="both"/>
        <w:rPr>
          <w:b w:val="0"/>
          <w:i w:val="0"/>
          <w:color w:val="auto"/>
          <w:sz w:val="20"/>
          <w:szCs w:val="20"/>
          <w:lang w:val="pl-PL"/>
        </w:rPr>
      </w:pPr>
      <w:r w:rsidRPr="0030040A">
        <w:rPr>
          <w:b w:val="0"/>
          <w:i w:val="0"/>
          <w:sz w:val="20"/>
          <w:szCs w:val="20"/>
          <w:lang w:val="pl-PL"/>
        </w:rPr>
        <w:t xml:space="preserve">przekazanie Wykonawcy placu </w:t>
      </w:r>
      <w:r w:rsidR="00106F53" w:rsidRPr="0030040A">
        <w:rPr>
          <w:b w:val="0"/>
          <w:i w:val="0"/>
          <w:color w:val="auto"/>
          <w:sz w:val="20"/>
          <w:szCs w:val="20"/>
          <w:lang w:val="pl-PL"/>
        </w:rPr>
        <w:t>budowy</w:t>
      </w:r>
      <w:r w:rsidR="00F47F07" w:rsidRPr="0030040A">
        <w:rPr>
          <w:b w:val="0"/>
          <w:i w:val="0"/>
          <w:color w:val="auto"/>
          <w:sz w:val="20"/>
          <w:szCs w:val="20"/>
          <w:lang w:val="pl-PL"/>
        </w:rPr>
        <w:t xml:space="preserve"> w dniu </w:t>
      </w:r>
      <w:r w:rsidR="00F47F07" w:rsidRPr="0030040A">
        <w:rPr>
          <w:bCs w:val="0"/>
          <w:i w:val="0"/>
          <w:color w:val="auto"/>
          <w:sz w:val="20"/>
          <w:szCs w:val="20"/>
          <w:lang w:val="pl-PL"/>
        </w:rPr>
        <w:t>01.09.2026</w:t>
      </w:r>
      <w:r w:rsidR="00106F53" w:rsidRPr="0030040A">
        <w:rPr>
          <w:bCs w:val="0"/>
          <w:i w:val="0"/>
          <w:color w:val="auto"/>
          <w:sz w:val="20"/>
          <w:szCs w:val="20"/>
          <w:lang w:val="pl-PL"/>
        </w:rPr>
        <w:t xml:space="preserve"> </w:t>
      </w:r>
      <w:r w:rsidR="00F47F07" w:rsidRPr="0030040A">
        <w:rPr>
          <w:bCs w:val="0"/>
          <w:i w:val="0"/>
          <w:color w:val="auto"/>
          <w:sz w:val="20"/>
          <w:szCs w:val="20"/>
          <w:lang w:val="pl-PL"/>
        </w:rPr>
        <w:t>r.</w:t>
      </w:r>
      <w:r w:rsidR="00106F53" w:rsidRPr="0030040A">
        <w:rPr>
          <w:bCs w:val="0"/>
          <w:i w:val="0"/>
          <w:color w:val="auto"/>
          <w:sz w:val="20"/>
          <w:szCs w:val="20"/>
          <w:lang w:val="pl-PL"/>
        </w:rPr>
        <w:t>;</w:t>
      </w:r>
    </w:p>
    <w:p w14:paraId="78342F83" w14:textId="456C8756" w:rsidR="00DB5B83" w:rsidRPr="0030040A" w:rsidRDefault="00DB5B83" w:rsidP="00CB236E">
      <w:pPr>
        <w:pStyle w:val="Nagwek2"/>
        <w:numPr>
          <w:ilvl w:val="1"/>
          <w:numId w:val="79"/>
        </w:numPr>
        <w:tabs>
          <w:tab w:val="left" w:pos="900"/>
        </w:tabs>
        <w:spacing w:before="0" w:after="120"/>
        <w:jc w:val="both"/>
        <w:rPr>
          <w:b w:val="0"/>
          <w:i w:val="0"/>
          <w:sz w:val="20"/>
          <w:szCs w:val="20"/>
          <w:lang w:val="pl-PL"/>
        </w:rPr>
      </w:pPr>
      <w:r w:rsidRPr="0030040A">
        <w:rPr>
          <w:b w:val="0"/>
          <w:i w:val="0"/>
          <w:sz w:val="20"/>
          <w:szCs w:val="20"/>
          <w:lang w:val="pl-PL"/>
        </w:rPr>
        <w:t>zapewnienie bieżącego nadzoru inwestorskiego i autorskiego</w:t>
      </w:r>
      <w:r w:rsidR="00F155B8" w:rsidRPr="0030040A">
        <w:rPr>
          <w:b w:val="0"/>
          <w:i w:val="0"/>
          <w:sz w:val="20"/>
          <w:szCs w:val="20"/>
          <w:lang w:val="pl-PL"/>
        </w:rPr>
        <w:t xml:space="preserve"> w zakresie przekazanej </w:t>
      </w:r>
      <w:r w:rsidR="00F13C67" w:rsidRPr="0030040A">
        <w:rPr>
          <w:b w:val="0"/>
          <w:i w:val="0"/>
          <w:sz w:val="20"/>
          <w:szCs w:val="20"/>
          <w:lang w:val="pl-PL"/>
        </w:rPr>
        <w:t>Wykonawcy</w:t>
      </w:r>
      <w:r w:rsidR="00F155B8" w:rsidRPr="0030040A">
        <w:rPr>
          <w:b w:val="0"/>
          <w:i w:val="0"/>
          <w:sz w:val="20"/>
          <w:szCs w:val="20"/>
          <w:lang w:val="pl-PL"/>
        </w:rPr>
        <w:t xml:space="preserve"> dokumentacji projektowej</w:t>
      </w:r>
      <w:r w:rsidRPr="0030040A">
        <w:rPr>
          <w:b w:val="0"/>
          <w:i w:val="0"/>
          <w:sz w:val="20"/>
          <w:szCs w:val="20"/>
          <w:lang w:val="pl-PL"/>
        </w:rPr>
        <w:t>;</w:t>
      </w:r>
    </w:p>
    <w:p w14:paraId="415AE725" w14:textId="6259B252" w:rsidR="00DB5B83" w:rsidRPr="0030040A" w:rsidRDefault="00DB5B83" w:rsidP="00CB236E">
      <w:pPr>
        <w:pStyle w:val="Nagwek2"/>
        <w:numPr>
          <w:ilvl w:val="1"/>
          <w:numId w:val="79"/>
        </w:numPr>
        <w:tabs>
          <w:tab w:val="left" w:pos="900"/>
        </w:tabs>
        <w:spacing w:before="0" w:after="120"/>
        <w:jc w:val="both"/>
        <w:rPr>
          <w:b w:val="0"/>
          <w:i w:val="0"/>
          <w:sz w:val="20"/>
          <w:szCs w:val="20"/>
          <w:lang w:val="pl-PL"/>
        </w:rPr>
      </w:pPr>
      <w:r w:rsidRPr="0030040A">
        <w:rPr>
          <w:b w:val="0"/>
          <w:i w:val="0"/>
          <w:sz w:val="20"/>
          <w:szCs w:val="20"/>
          <w:lang w:val="pl-PL"/>
        </w:rPr>
        <w:t xml:space="preserve">dokonanie odbioru wykonanych robót budowlanych na zasadach określonych w </w:t>
      </w:r>
      <w:r w:rsidR="005637C1" w:rsidRPr="0030040A">
        <w:rPr>
          <w:b w:val="0"/>
          <w:i w:val="0"/>
          <w:sz w:val="20"/>
          <w:szCs w:val="20"/>
          <w:lang w:val="pl-PL"/>
        </w:rPr>
        <w:t>§ 8</w:t>
      </w:r>
      <w:r w:rsidRPr="0030040A">
        <w:rPr>
          <w:b w:val="0"/>
          <w:i w:val="0"/>
          <w:sz w:val="20"/>
          <w:szCs w:val="20"/>
          <w:lang w:val="pl-PL"/>
        </w:rPr>
        <w:t xml:space="preserve"> niniejszej umowy;</w:t>
      </w:r>
    </w:p>
    <w:p w14:paraId="43F222B9" w14:textId="1BD96DCE" w:rsidR="00DB5B83" w:rsidRPr="0030040A" w:rsidRDefault="00DB5B83" w:rsidP="00CB236E">
      <w:pPr>
        <w:pStyle w:val="Nagwek2"/>
        <w:numPr>
          <w:ilvl w:val="1"/>
          <w:numId w:val="79"/>
        </w:numPr>
        <w:tabs>
          <w:tab w:val="left" w:pos="900"/>
        </w:tabs>
        <w:spacing w:before="0" w:after="120"/>
        <w:jc w:val="both"/>
        <w:rPr>
          <w:b w:val="0"/>
          <w:i w:val="0"/>
          <w:sz w:val="20"/>
          <w:szCs w:val="20"/>
          <w:lang w:val="pl-PL"/>
        </w:rPr>
      </w:pPr>
      <w:r w:rsidRPr="0030040A">
        <w:rPr>
          <w:b w:val="0"/>
          <w:i w:val="0"/>
          <w:sz w:val="20"/>
          <w:szCs w:val="20"/>
          <w:lang w:val="pl-PL"/>
        </w:rPr>
        <w:t>regulowanie płatności wynikających z wystawianych, na zasadach określonych w §</w:t>
      </w:r>
      <w:r w:rsidR="005637C1" w:rsidRPr="0030040A">
        <w:rPr>
          <w:b w:val="0"/>
          <w:i w:val="0"/>
          <w:sz w:val="20"/>
          <w:szCs w:val="20"/>
          <w:lang w:val="pl-PL"/>
        </w:rPr>
        <w:t xml:space="preserve"> 3</w:t>
      </w:r>
      <w:r w:rsidRPr="0030040A">
        <w:rPr>
          <w:b w:val="0"/>
          <w:i w:val="0"/>
          <w:sz w:val="20"/>
          <w:szCs w:val="20"/>
          <w:lang w:val="pl-PL"/>
        </w:rPr>
        <w:t xml:space="preserve"> niniejszej umowy, faktur.</w:t>
      </w:r>
    </w:p>
    <w:p w14:paraId="4380567C" w14:textId="46DE1EFD" w:rsidR="00D10490" w:rsidRPr="0030040A" w:rsidRDefault="00DB5B83" w:rsidP="00CB236E">
      <w:pPr>
        <w:pStyle w:val="Standard"/>
        <w:keepNext/>
        <w:numPr>
          <w:ilvl w:val="0"/>
          <w:numId w:val="79"/>
        </w:numPr>
        <w:tabs>
          <w:tab w:val="left" w:pos="-540"/>
        </w:tabs>
        <w:spacing w:after="120"/>
        <w:jc w:val="both"/>
        <w:rPr>
          <w:rFonts w:ascii="Arial" w:hAnsi="Arial"/>
          <w:sz w:val="20"/>
          <w:szCs w:val="20"/>
        </w:rPr>
      </w:pPr>
      <w:r w:rsidRPr="0030040A">
        <w:rPr>
          <w:rFonts w:ascii="Arial" w:hAnsi="Arial"/>
          <w:sz w:val="20"/>
          <w:szCs w:val="20"/>
        </w:rPr>
        <w:t>Zamawiający wskaże Wykonawcy punkty</w:t>
      </w:r>
      <w:r w:rsidR="00314496" w:rsidRPr="0030040A">
        <w:rPr>
          <w:rFonts w:ascii="Arial" w:hAnsi="Arial"/>
          <w:sz w:val="20"/>
          <w:szCs w:val="20"/>
        </w:rPr>
        <w:t xml:space="preserve"> poboru energii elektrycznej i wody dla celów budowy i socjalnych.</w:t>
      </w:r>
      <w:r w:rsidR="00A71121" w:rsidRPr="0030040A">
        <w:rPr>
          <w:rFonts w:ascii="Arial" w:hAnsi="Arial"/>
          <w:sz w:val="20"/>
          <w:szCs w:val="20"/>
        </w:rPr>
        <w:t xml:space="preserve"> Strony niniejszej Umowy zawrą odrębną umowę określającą zasady rozliczania za zużytą przez Wykonawcę energię elektryczną oraz wodę w trak</w:t>
      </w:r>
      <w:r w:rsidRPr="0030040A">
        <w:rPr>
          <w:rFonts w:ascii="Arial" w:hAnsi="Arial"/>
          <w:sz w:val="20"/>
          <w:szCs w:val="20"/>
        </w:rPr>
        <w:t>cie realizacji przedmiotu umowy.</w:t>
      </w:r>
    </w:p>
    <w:p w14:paraId="2D829E47" w14:textId="46C08509" w:rsidR="00D10490" w:rsidRPr="0030040A" w:rsidRDefault="00D9472A">
      <w:pPr>
        <w:pStyle w:val="Standard"/>
        <w:jc w:val="center"/>
        <w:rPr>
          <w:rFonts w:ascii="Arial" w:hAnsi="Arial"/>
          <w:b/>
          <w:bCs/>
          <w:sz w:val="20"/>
          <w:szCs w:val="20"/>
        </w:rPr>
      </w:pPr>
      <w:r w:rsidRPr="0030040A">
        <w:rPr>
          <w:rFonts w:ascii="Arial" w:hAnsi="Arial"/>
          <w:b/>
          <w:bCs/>
          <w:sz w:val="20"/>
          <w:szCs w:val="20"/>
        </w:rPr>
        <w:t>§ 6</w:t>
      </w:r>
      <w:r w:rsidR="00314496" w:rsidRPr="0030040A">
        <w:rPr>
          <w:rFonts w:ascii="Arial" w:hAnsi="Arial"/>
          <w:b/>
          <w:bCs/>
          <w:sz w:val="20"/>
          <w:szCs w:val="20"/>
        </w:rPr>
        <w:t>.</w:t>
      </w:r>
    </w:p>
    <w:p w14:paraId="70C3DC7E" w14:textId="0EDC7D3F" w:rsidR="00D10490" w:rsidRPr="0030040A" w:rsidRDefault="00106F53" w:rsidP="00106F53">
      <w:pPr>
        <w:pStyle w:val="Standard"/>
        <w:jc w:val="center"/>
        <w:rPr>
          <w:rFonts w:ascii="Arial" w:hAnsi="Arial"/>
          <w:b/>
          <w:sz w:val="20"/>
          <w:szCs w:val="20"/>
        </w:rPr>
      </w:pPr>
      <w:r w:rsidRPr="0030040A">
        <w:rPr>
          <w:rFonts w:ascii="Arial" w:hAnsi="Arial"/>
          <w:b/>
          <w:sz w:val="20"/>
          <w:szCs w:val="20"/>
        </w:rPr>
        <w:t>Obowiązki Wykonawcy</w:t>
      </w:r>
    </w:p>
    <w:p w14:paraId="7FFC5882" w14:textId="77777777" w:rsidR="00106F53" w:rsidRPr="0030040A" w:rsidRDefault="00106F53" w:rsidP="00106F53">
      <w:pPr>
        <w:pStyle w:val="Standard"/>
        <w:jc w:val="center"/>
        <w:rPr>
          <w:rFonts w:ascii="Arial" w:hAnsi="Arial"/>
          <w:b/>
          <w:sz w:val="20"/>
          <w:szCs w:val="20"/>
        </w:rPr>
      </w:pPr>
    </w:p>
    <w:p w14:paraId="433F1088" w14:textId="77777777" w:rsidR="00106F53" w:rsidRPr="0030040A" w:rsidRDefault="00106F53" w:rsidP="00CB236E">
      <w:pPr>
        <w:numPr>
          <w:ilvl w:val="0"/>
          <w:numId w:val="45"/>
        </w:numPr>
        <w:autoSpaceDN/>
        <w:textAlignment w:val="auto"/>
        <w:rPr>
          <w:rFonts w:ascii="Arial" w:hAnsi="Arial" w:cs="Arial"/>
          <w:sz w:val="20"/>
          <w:szCs w:val="20"/>
        </w:rPr>
      </w:pPr>
      <w:r w:rsidRPr="0030040A">
        <w:rPr>
          <w:rFonts w:ascii="Arial" w:hAnsi="Arial" w:cs="Arial"/>
          <w:sz w:val="20"/>
          <w:szCs w:val="20"/>
        </w:rPr>
        <w:t>Do obowiązków Wykonawcy w zakresie wykonania i odbioru dokumentacji projektowej należy:</w:t>
      </w:r>
    </w:p>
    <w:p w14:paraId="6569F8A9" w14:textId="754353A8" w:rsidR="00106F53" w:rsidRPr="0030040A" w:rsidRDefault="00106F53" w:rsidP="00106F53">
      <w:pPr>
        <w:ind w:left="360"/>
        <w:jc w:val="both"/>
        <w:rPr>
          <w:rFonts w:ascii="Arial" w:hAnsi="Arial" w:cs="Arial"/>
          <w:sz w:val="20"/>
          <w:szCs w:val="20"/>
        </w:rPr>
      </w:pPr>
      <w:r w:rsidRPr="0030040A">
        <w:rPr>
          <w:rFonts w:ascii="Arial" w:hAnsi="Arial" w:cs="Arial"/>
          <w:sz w:val="20"/>
          <w:szCs w:val="20"/>
        </w:rPr>
        <w:t>1.1. Przed rozpoczęciem prac projektowych zapoznanie się z dokumentacją projektową będącą w posiadaniu Zamawiającego.</w:t>
      </w:r>
    </w:p>
    <w:p w14:paraId="2D7561A2" w14:textId="1556413B" w:rsidR="00106F53" w:rsidRPr="0030040A" w:rsidRDefault="00106F53" w:rsidP="00106F53">
      <w:pPr>
        <w:ind w:left="360"/>
        <w:jc w:val="both"/>
        <w:rPr>
          <w:rFonts w:ascii="Arial" w:hAnsi="Arial" w:cs="Arial"/>
          <w:sz w:val="20"/>
          <w:szCs w:val="20"/>
        </w:rPr>
      </w:pPr>
      <w:r w:rsidRPr="0030040A">
        <w:rPr>
          <w:rFonts w:ascii="Arial" w:hAnsi="Arial" w:cs="Arial"/>
          <w:sz w:val="20"/>
          <w:szCs w:val="20"/>
        </w:rPr>
        <w:t xml:space="preserve">1.2. Sporządzenie dokumentacji wykonawczej, przedmiaru robót, specyfikacji technicznych wykonania i odbioru robót budowlanych  i dokumentacji powykonawczej, zgodnie z wytycznymi określonymi w PFU, umożliwiającej kompletne wykonanie przedmiotu umowy; </w:t>
      </w:r>
    </w:p>
    <w:p w14:paraId="0B2F4F75" w14:textId="77777777" w:rsidR="00106F53" w:rsidRPr="0030040A" w:rsidRDefault="00106F53" w:rsidP="00CB236E">
      <w:pPr>
        <w:numPr>
          <w:ilvl w:val="2"/>
          <w:numId w:val="45"/>
        </w:numPr>
        <w:autoSpaceDN/>
        <w:jc w:val="both"/>
        <w:textAlignment w:val="auto"/>
        <w:rPr>
          <w:rFonts w:ascii="Arial" w:hAnsi="Arial" w:cs="Arial"/>
          <w:sz w:val="20"/>
          <w:szCs w:val="20"/>
        </w:rPr>
      </w:pPr>
      <w:r w:rsidRPr="0030040A">
        <w:rPr>
          <w:rFonts w:ascii="Arial" w:hAnsi="Arial" w:cs="Arial"/>
          <w:sz w:val="20"/>
          <w:szCs w:val="20"/>
        </w:rPr>
        <w:t xml:space="preserve">prace projektowe objęte umową zostaną wykonane przez osoby posiadające uprawnienia </w:t>
      </w:r>
      <w:r w:rsidRPr="0030040A">
        <w:rPr>
          <w:rFonts w:ascii="Arial" w:hAnsi="Arial" w:cs="Arial"/>
          <w:sz w:val="20"/>
          <w:szCs w:val="20"/>
        </w:rPr>
        <w:lastRenderedPageBreak/>
        <w:t>do projektowania w zakresie objętym umową, zgodnie z prawem budowlanym,</w:t>
      </w:r>
    </w:p>
    <w:p w14:paraId="3107F98C" w14:textId="77777777" w:rsidR="00106F53" w:rsidRPr="0030040A" w:rsidRDefault="00106F53" w:rsidP="00CB236E">
      <w:pPr>
        <w:numPr>
          <w:ilvl w:val="2"/>
          <w:numId w:val="45"/>
        </w:numPr>
        <w:autoSpaceDN/>
        <w:jc w:val="both"/>
        <w:textAlignment w:val="auto"/>
        <w:rPr>
          <w:rFonts w:ascii="Arial" w:hAnsi="Arial" w:cs="Arial"/>
          <w:sz w:val="20"/>
          <w:szCs w:val="20"/>
        </w:rPr>
      </w:pPr>
      <w:r w:rsidRPr="0030040A">
        <w:rPr>
          <w:rFonts w:ascii="Arial" w:hAnsi="Arial" w:cs="Arial"/>
          <w:sz w:val="20"/>
          <w:szCs w:val="20"/>
        </w:rPr>
        <w:t>rozwiązana projektowe muszą być zgodne z wymaganiami Zamawiającego i muszą być zaakceptowane przez Zamawiającego.</w:t>
      </w:r>
    </w:p>
    <w:p w14:paraId="19FD32A0" w14:textId="77777777" w:rsidR="00106F53" w:rsidRPr="0030040A" w:rsidRDefault="00106F53" w:rsidP="00CB236E">
      <w:pPr>
        <w:numPr>
          <w:ilvl w:val="1"/>
          <w:numId w:val="45"/>
        </w:numPr>
        <w:autoSpaceDN/>
        <w:jc w:val="both"/>
        <w:textAlignment w:val="auto"/>
        <w:rPr>
          <w:rFonts w:ascii="Arial" w:hAnsi="Arial" w:cs="Arial"/>
          <w:sz w:val="20"/>
          <w:szCs w:val="20"/>
        </w:rPr>
      </w:pPr>
      <w:r w:rsidRPr="0030040A">
        <w:rPr>
          <w:rFonts w:ascii="Arial" w:hAnsi="Arial" w:cs="Arial"/>
          <w:sz w:val="20"/>
          <w:szCs w:val="20"/>
        </w:rPr>
        <w:t>Dokumentacja projektowa musi być opracowana w sposób zgodny z zasadami współczesnej wiedzy technicznej, obowiązującymi przepisami w tym techniczno-budowlanymi i ochrony środowiska. Dokumentacja projektowa musi posiadać wszelkie wymagane prawem opinie, uzgodnienia, w tym uzgodnienia międzybranżowe, oraz inne pozwolenia niezbędnych do realizacji inwestycji. Dokumentacja projektowa musi być wykonana w stanie kompletnym z punktu widzenia celu, któremu ma służyć.</w:t>
      </w:r>
    </w:p>
    <w:p w14:paraId="218BD189" w14:textId="77777777" w:rsidR="00106F53" w:rsidRPr="0030040A" w:rsidRDefault="00106F53" w:rsidP="00CB236E">
      <w:pPr>
        <w:numPr>
          <w:ilvl w:val="1"/>
          <w:numId w:val="45"/>
        </w:numPr>
        <w:autoSpaceDN/>
        <w:jc w:val="both"/>
        <w:textAlignment w:val="auto"/>
        <w:rPr>
          <w:rFonts w:ascii="Arial" w:hAnsi="Arial" w:cs="Arial"/>
          <w:sz w:val="20"/>
          <w:szCs w:val="20"/>
        </w:rPr>
      </w:pPr>
      <w:r w:rsidRPr="0030040A">
        <w:rPr>
          <w:rFonts w:ascii="Arial" w:hAnsi="Arial" w:cs="Arial"/>
          <w:sz w:val="20"/>
          <w:szCs w:val="20"/>
        </w:rPr>
        <w:t>Przekazanie Zamawiającemu dokumentacji projektowej w poniższej formie:</w:t>
      </w:r>
    </w:p>
    <w:p w14:paraId="646C05A4" w14:textId="77777777" w:rsidR="00106F53" w:rsidRPr="0030040A" w:rsidRDefault="00106F53" w:rsidP="00CB236E">
      <w:pPr>
        <w:numPr>
          <w:ilvl w:val="2"/>
          <w:numId w:val="45"/>
        </w:numPr>
        <w:autoSpaceDN/>
        <w:jc w:val="both"/>
        <w:textAlignment w:val="auto"/>
        <w:rPr>
          <w:rFonts w:ascii="Arial" w:hAnsi="Arial" w:cs="Arial"/>
          <w:sz w:val="20"/>
          <w:szCs w:val="20"/>
        </w:rPr>
      </w:pPr>
      <w:r w:rsidRPr="0030040A">
        <w:rPr>
          <w:rFonts w:ascii="Arial" w:hAnsi="Arial" w:cs="Arial"/>
          <w:sz w:val="20"/>
          <w:szCs w:val="20"/>
        </w:rPr>
        <w:t>projekt wykonawczy: 5 egz.  formie papierowej i 1 egz. w formie  elektronicznej w formacie dwg i pdf,</w:t>
      </w:r>
    </w:p>
    <w:p w14:paraId="1F216130" w14:textId="77777777" w:rsidR="00106F53" w:rsidRPr="0030040A" w:rsidRDefault="00106F53" w:rsidP="00CB236E">
      <w:pPr>
        <w:numPr>
          <w:ilvl w:val="2"/>
          <w:numId w:val="45"/>
        </w:numPr>
        <w:autoSpaceDN/>
        <w:jc w:val="both"/>
        <w:textAlignment w:val="auto"/>
        <w:rPr>
          <w:rFonts w:ascii="Arial" w:hAnsi="Arial" w:cs="Arial"/>
          <w:sz w:val="20"/>
          <w:szCs w:val="20"/>
        </w:rPr>
      </w:pPr>
      <w:r w:rsidRPr="0030040A">
        <w:rPr>
          <w:rFonts w:ascii="Arial" w:hAnsi="Arial" w:cs="Arial"/>
          <w:sz w:val="20"/>
          <w:szCs w:val="20"/>
        </w:rPr>
        <w:t>specyfikacje, przedmiary i kosztorysy: 3 egz. w formie papierowej i 1 egz. na nośniku elektronicznym  w formacie doc i pdf,</w:t>
      </w:r>
    </w:p>
    <w:p w14:paraId="5E9A2489" w14:textId="77777777" w:rsidR="00106F53" w:rsidRPr="0030040A" w:rsidRDefault="00106F53" w:rsidP="00CB236E">
      <w:pPr>
        <w:numPr>
          <w:ilvl w:val="2"/>
          <w:numId w:val="45"/>
        </w:numPr>
        <w:autoSpaceDN/>
        <w:jc w:val="both"/>
        <w:textAlignment w:val="auto"/>
        <w:rPr>
          <w:rFonts w:ascii="Arial" w:hAnsi="Arial" w:cs="Arial"/>
          <w:sz w:val="20"/>
          <w:szCs w:val="20"/>
        </w:rPr>
      </w:pPr>
      <w:r w:rsidRPr="0030040A">
        <w:rPr>
          <w:rFonts w:ascii="Arial" w:hAnsi="Arial" w:cs="Arial"/>
          <w:sz w:val="20"/>
          <w:szCs w:val="20"/>
        </w:rPr>
        <w:t>dokumentacja powykonawcza: 3 egz. w formie papierowej i 1 egz. na nośniku elektronicznym w formacie dwg i pdf.</w:t>
      </w:r>
    </w:p>
    <w:p w14:paraId="2E1052A3" w14:textId="1F4DCF48" w:rsidR="00106F53" w:rsidRPr="0030040A" w:rsidRDefault="00106F53" w:rsidP="00CB236E">
      <w:pPr>
        <w:numPr>
          <w:ilvl w:val="1"/>
          <w:numId w:val="45"/>
        </w:numPr>
        <w:autoSpaceDN/>
        <w:jc w:val="both"/>
        <w:textAlignment w:val="auto"/>
        <w:rPr>
          <w:rFonts w:ascii="Arial" w:hAnsi="Arial" w:cs="Arial"/>
          <w:sz w:val="20"/>
          <w:szCs w:val="20"/>
        </w:rPr>
      </w:pPr>
      <w:r w:rsidRPr="0030040A">
        <w:rPr>
          <w:rFonts w:ascii="Arial" w:hAnsi="Arial" w:cs="Arial"/>
          <w:sz w:val="20"/>
          <w:szCs w:val="20"/>
        </w:rPr>
        <w:t>Opracowanie kompletnej dokumentacji powykonawczej w 3 egzemplarzach w formie pisemnej (papierowej) oraz na nośniku danych, w formacie pdf i dwg i przekazanie jej Zamawiającemu na 5 dni przed terminem odbioru końcowego przedmiotu umowy.</w:t>
      </w:r>
    </w:p>
    <w:p w14:paraId="7169AEA7" w14:textId="1E500144" w:rsidR="00DB5B83" w:rsidRPr="0030040A" w:rsidRDefault="00DB5B83" w:rsidP="00CB236E">
      <w:pPr>
        <w:pStyle w:val="Standard"/>
        <w:numPr>
          <w:ilvl w:val="1"/>
          <w:numId w:val="45"/>
        </w:numPr>
        <w:spacing w:after="120"/>
        <w:rPr>
          <w:rFonts w:ascii="Arial" w:hAnsi="Arial"/>
          <w:sz w:val="20"/>
          <w:szCs w:val="20"/>
        </w:rPr>
      </w:pPr>
      <w:r w:rsidRPr="0030040A">
        <w:rPr>
          <w:rFonts w:ascii="Arial" w:hAnsi="Arial"/>
          <w:sz w:val="20"/>
          <w:szCs w:val="20"/>
        </w:rPr>
        <w:t>szczegółowe sprawdzenie w terenie warunków wykonania zamówienia;</w:t>
      </w:r>
    </w:p>
    <w:p w14:paraId="7E5E3B98" w14:textId="63321EF4" w:rsidR="00DB5B83" w:rsidRPr="0030040A" w:rsidRDefault="00DB5B83" w:rsidP="00CB236E">
      <w:pPr>
        <w:pStyle w:val="Standard"/>
        <w:numPr>
          <w:ilvl w:val="1"/>
          <w:numId w:val="45"/>
        </w:numPr>
        <w:spacing w:after="120"/>
        <w:jc w:val="both"/>
        <w:rPr>
          <w:rFonts w:ascii="Arial" w:hAnsi="Arial"/>
          <w:sz w:val="20"/>
          <w:szCs w:val="20"/>
        </w:rPr>
      </w:pPr>
      <w:r w:rsidRPr="0030040A">
        <w:rPr>
          <w:rFonts w:ascii="Arial" w:hAnsi="Arial"/>
          <w:sz w:val="20"/>
          <w:szCs w:val="20"/>
        </w:rPr>
        <w:t>wytyczenie geodezyjne obiektów i wykonanie inwentaryzacji powykonawczej po zakończeniu robót;</w:t>
      </w:r>
    </w:p>
    <w:p w14:paraId="00212B09" w14:textId="665B74AD" w:rsidR="00DB5B83" w:rsidRPr="0030040A" w:rsidRDefault="00DB5B83" w:rsidP="00CB236E">
      <w:pPr>
        <w:pStyle w:val="Standard"/>
        <w:numPr>
          <w:ilvl w:val="1"/>
          <w:numId w:val="45"/>
        </w:numPr>
        <w:spacing w:after="120"/>
        <w:jc w:val="both"/>
        <w:rPr>
          <w:rFonts w:ascii="Arial" w:hAnsi="Arial"/>
          <w:sz w:val="20"/>
          <w:szCs w:val="20"/>
        </w:rPr>
      </w:pPr>
      <w:r w:rsidRPr="0030040A">
        <w:rPr>
          <w:rFonts w:ascii="Arial" w:hAnsi="Arial"/>
          <w:sz w:val="20"/>
          <w:szCs w:val="20"/>
        </w:rPr>
        <w:t>opracowanie przed rozpoczęciem robót projektu organizacji robót budowlano-montażowych na potrzeby przedmiotu zamówienia;</w:t>
      </w:r>
    </w:p>
    <w:p w14:paraId="137CB2A4" w14:textId="0BCE7357" w:rsidR="00DB5B83" w:rsidRPr="0030040A" w:rsidRDefault="00DB5B83" w:rsidP="00CB236E">
      <w:pPr>
        <w:pStyle w:val="Standard"/>
        <w:numPr>
          <w:ilvl w:val="1"/>
          <w:numId w:val="45"/>
        </w:numPr>
        <w:spacing w:after="120"/>
        <w:jc w:val="both"/>
        <w:rPr>
          <w:rFonts w:ascii="Arial" w:hAnsi="Arial"/>
          <w:sz w:val="20"/>
          <w:szCs w:val="20"/>
        </w:rPr>
      </w:pPr>
      <w:r w:rsidRPr="0030040A">
        <w:rPr>
          <w:rFonts w:ascii="Arial" w:hAnsi="Arial"/>
          <w:sz w:val="20"/>
          <w:szCs w:val="20"/>
        </w:rPr>
        <w:t>opracowanie przed rozpoczęciem robót planu zagospodarowania zaplecza oraz placu budowy i uzgodnienie go ze służbami Zamawiającego. Zorganizowanie zaplecza oraz placu budowy, w tym wykonanie dróg i komunikacji, ogrodzeń, instalacji,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zapewnić, w bezpieczny sposób, ciągłość ruchu drogowego na wszystkich drogach, chodnikach i parkingach zlokalizowanych wokół terenu przeznaczonego pod budowę, używanych lub przecinanych przez niego w związku z realizacją niniejszej umowy oraz uzyskać wszystkie niezbędne do tego celu uzgodnienia i pozwolenia, zapewnić dostęp do prywatnych obszarów położonych w pobliżu zaplecza oraz placu budowy. Wykonawca jest odpowiedzialny przed odpowiednimi służbami lub właścicielami za użytkowanie dróg publicznych lub prywatnych w związku z realizacją niniejszej umowy. Wykonawca ponosi pełną odpowiedzialność za teren budowy od chwili przejęcia placu budowy;</w:t>
      </w:r>
    </w:p>
    <w:p w14:paraId="31DE042A" w14:textId="0DF71810" w:rsidR="00DB5B83" w:rsidRPr="0030040A" w:rsidRDefault="00BE23B3" w:rsidP="00CB236E">
      <w:pPr>
        <w:pStyle w:val="Standard"/>
        <w:numPr>
          <w:ilvl w:val="1"/>
          <w:numId w:val="45"/>
        </w:numPr>
        <w:spacing w:after="120"/>
        <w:jc w:val="both"/>
        <w:rPr>
          <w:rFonts w:ascii="Arial" w:hAnsi="Arial"/>
          <w:sz w:val="20"/>
          <w:szCs w:val="20"/>
        </w:rPr>
      </w:pPr>
      <w:r w:rsidRPr="0030040A">
        <w:rPr>
          <w:rFonts w:ascii="Arial" w:hAnsi="Arial"/>
          <w:sz w:val="20"/>
          <w:szCs w:val="20"/>
        </w:rPr>
        <w:t>z</w:t>
      </w:r>
      <w:r w:rsidR="00DB5B83" w:rsidRPr="0030040A">
        <w:rPr>
          <w:rFonts w:ascii="Arial" w:hAnsi="Arial"/>
          <w:sz w:val="20"/>
          <w:szCs w:val="20"/>
        </w:rPr>
        <w:t>apewnienie przez cały okres realizacji niniejszej umowy bezkolizyjnego funkcjonowan</w:t>
      </w:r>
      <w:r w:rsidRPr="0030040A">
        <w:rPr>
          <w:rFonts w:ascii="Arial" w:hAnsi="Arial"/>
          <w:sz w:val="20"/>
          <w:szCs w:val="20"/>
        </w:rPr>
        <w:t>ia Parku Wodnego oraz Hali Sportowej,</w:t>
      </w:r>
      <w:r w:rsidR="00DB5B83" w:rsidRPr="0030040A">
        <w:rPr>
          <w:rFonts w:ascii="Arial" w:hAnsi="Arial"/>
          <w:sz w:val="20"/>
          <w:szCs w:val="20"/>
        </w:rPr>
        <w:t xml:space="preserve"> bezkolizyjnego dojścia oraz dojazdu zarówno </w:t>
      </w:r>
      <w:r w:rsidRPr="0030040A">
        <w:rPr>
          <w:rFonts w:ascii="Arial" w:hAnsi="Arial"/>
          <w:sz w:val="20"/>
          <w:szCs w:val="20"/>
        </w:rPr>
        <w:t>od strony ul. Olimpijczyków jak i</w:t>
      </w:r>
      <w:r w:rsidR="00DB5B83" w:rsidRPr="0030040A">
        <w:rPr>
          <w:rFonts w:ascii="Arial" w:hAnsi="Arial"/>
          <w:sz w:val="20"/>
          <w:szCs w:val="20"/>
        </w:rPr>
        <w:t xml:space="preserve"> ul. Obwodowej dla pracowników jak i użytkowników basenu</w:t>
      </w:r>
      <w:r w:rsidRPr="0030040A">
        <w:rPr>
          <w:rFonts w:ascii="Arial" w:hAnsi="Arial"/>
          <w:sz w:val="20"/>
          <w:szCs w:val="20"/>
        </w:rPr>
        <w:t xml:space="preserve"> i hali</w:t>
      </w:r>
      <w:r w:rsidR="00DB5B83" w:rsidRPr="0030040A">
        <w:rPr>
          <w:rFonts w:ascii="Arial" w:hAnsi="Arial"/>
          <w:sz w:val="20"/>
          <w:szCs w:val="20"/>
        </w:rPr>
        <w:t xml:space="preserve">. Nie mogąc uniknąć zakłóceń Wykonawca będzie je przedstawiał Zamawiającemu i uzyskiwał jego akceptację, której bez uzasadnionych powodów </w:t>
      </w:r>
      <w:r w:rsidR="00D33F8F" w:rsidRPr="0030040A">
        <w:rPr>
          <w:rFonts w:ascii="Arial" w:hAnsi="Arial"/>
          <w:sz w:val="20"/>
          <w:szCs w:val="20"/>
        </w:rPr>
        <w:t>Zamawiający nie będzie odmawiał;</w:t>
      </w:r>
    </w:p>
    <w:p w14:paraId="2D528526" w14:textId="7A2068C0" w:rsidR="00DB5B83" w:rsidRPr="0030040A" w:rsidRDefault="00D33F8F" w:rsidP="00CB236E">
      <w:pPr>
        <w:pStyle w:val="Standard"/>
        <w:numPr>
          <w:ilvl w:val="1"/>
          <w:numId w:val="45"/>
        </w:numPr>
        <w:spacing w:after="120"/>
        <w:jc w:val="both"/>
        <w:rPr>
          <w:rFonts w:ascii="Arial" w:hAnsi="Arial"/>
          <w:sz w:val="20"/>
          <w:szCs w:val="20"/>
        </w:rPr>
      </w:pPr>
      <w:r w:rsidRPr="0030040A">
        <w:rPr>
          <w:rFonts w:ascii="Arial" w:hAnsi="Arial"/>
          <w:sz w:val="20"/>
          <w:szCs w:val="20"/>
        </w:rPr>
        <w:t>o</w:t>
      </w:r>
      <w:r w:rsidR="00DB5B83" w:rsidRPr="0030040A">
        <w:rPr>
          <w:rFonts w:ascii="Arial" w:hAnsi="Arial"/>
          <w:sz w:val="20"/>
          <w:szCs w:val="20"/>
        </w:rPr>
        <w:t>pracowanie w przypadku wystąpienia takiej konieczności „Projektu organizacji ruchu na czas budowy” wraz z jego uzgodnieniem przez odp</w:t>
      </w:r>
      <w:r w:rsidRPr="0030040A">
        <w:rPr>
          <w:rFonts w:ascii="Arial" w:hAnsi="Arial"/>
          <w:sz w:val="20"/>
          <w:szCs w:val="20"/>
        </w:rPr>
        <w:t>owiednie instytucje;</w:t>
      </w:r>
    </w:p>
    <w:p w14:paraId="51CAD034" w14:textId="111E261F" w:rsidR="00DB5B83" w:rsidRPr="0030040A" w:rsidRDefault="00D33F8F" w:rsidP="00CB236E">
      <w:pPr>
        <w:pStyle w:val="Standard"/>
        <w:numPr>
          <w:ilvl w:val="1"/>
          <w:numId w:val="45"/>
        </w:numPr>
        <w:spacing w:after="120"/>
        <w:jc w:val="both"/>
        <w:rPr>
          <w:rFonts w:ascii="Arial" w:hAnsi="Arial"/>
          <w:sz w:val="20"/>
          <w:szCs w:val="20"/>
        </w:rPr>
      </w:pPr>
      <w:r w:rsidRPr="0030040A">
        <w:rPr>
          <w:rFonts w:ascii="Arial" w:hAnsi="Arial"/>
          <w:sz w:val="20"/>
          <w:szCs w:val="20"/>
        </w:rPr>
        <w:t>w</w:t>
      </w:r>
      <w:r w:rsidR="00DB5B83" w:rsidRPr="0030040A">
        <w:rPr>
          <w:rFonts w:ascii="Arial" w:hAnsi="Arial"/>
          <w:sz w:val="20"/>
          <w:szCs w:val="20"/>
        </w:rPr>
        <w:t>ykonywanie robót budowlanych zgodnie z dokumentacją projektową, postanowieniami niniejszej umowy oraz obowiązującymi przepisami. Kierownik budowy (przed rozpoczęciem robót budowlanych) powinien opracować plan bezpieczeństwa i ochrony zdrowia, zwany „planem BIOZ” zgodnie z rozporządzeniem Ministra Infrastruktury z dnia 23 czerwca 2003 r. w sprawie informacji dotyczącej bezpieczeństwa i ochrony zdrowia oraz planu bezpieczeństwa i ochrony zdrowia (Dz.U. nr 120, poz. 1126, z późn. zmianami) oraz przedstawić go Zamawiającemu i</w:t>
      </w:r>
      <w:r w:rsidR="00BE23B3" w:rsidRPr="0030040A">
        <w:rPr>
          <w:rFonts w:ascii="Arial" w:hAnsi="Arial"/>
          <w:sz w:val="20"/>
          <w:szCs w:val="20"/>
        </w:rPr>
        <w:t xml:space="preserve"> zapewnić jego stosowanie;</w:t>
      </w:r>
    </w:p>
    <w:p w14:paraId="2973F194" w14:textId="5DB10DDD" w:rsidR="00DB5B83" w:rsidRPr="0030040A" w:rsidRDefault="00BE23B3" w:rsidP="00CB236E">
      <w:pPr>
        <w:pStyle w:val="Standard"/>
        <w:numPr>
          <w:ilvl w:val="1"/>
          <w:numId w:val="45"/>
        </w:numPr>
        <w:spacing w:after="120"/>
        <w:rPr>
          <w:rFonts w:ascii="Arial" w:hAnsi="Arial"/>
          <w:sz w:val="20"/>
          <w:szCs w:val="20"/>
        </w:rPr>
      </w:pPr>
      <w:r w:rsidRPr="0030040A">
        <w:rPr>
          <w:rFonts w:ascii="Arial" w:hAnsi="Arial"/>
          <w:sz w:val="20"/>
          <w:szCs w:val="20"/>
        </w:rPr>
        <w:t>w</w:t>
      </w:r>
      <w:r w:rsidR="00DB5B83" w:rsidRPr="0030040A">
        <w:rPr>
          <w:rFonts w:ascii="Arial" w:hAnsi="Arial"/>
          <w:sz w:val="20"/>
          <w:szCs w:val="20"/>
        </w:rPr>
        <w:t>spółpraca ze służbami Zamawiającego</w:t>
      </w:r>
      <w:r w:rsidR="00E01B5B" w:rsidRPr="0030040A">
        <w:rPr>
          <w:rFonts w:ascii="Arial" w:hAnsi="Arial"/>
          <w:sz w:val="20"/>
          <w:szCs w:val="20"/>
        </w:rPr>
        <w:t xml:space="preserve"> i Inspektorem Nadzoru</w:t>
      </w:r>
      <w:r w:rsidR="00D33F8F" w:rsidRPr="0030040A">
        <w:rPr>
          <w:rFonts w:ascii="Arial" w:hAnsi="Arial"/>
          <w:sz w:val="20"/>
          <w:szCs w:val="20"/>
        </w:rPr>
        <w:t>;</w:t>
      </w:r>
    </w:p>
    <w:p w14:paraId="6007713D" w14:textId="0BF06FA1" w:rsidR="00DB5B83" w:rsidRPr="0030040A" w:rsidRDefault="00BE23B3" w:rsidP="00CB236E">
      <w:pPr>
        <w:pStyle w:val="Standard"/>
        <w:numPr>
          <w:ilvl w:val="1"/>
          <w:numId w:val="45"/>
        </w:numPr>
        <w:spacing w:after="120"/>
        <w:jc w:val="both"/>
        <w:rPr>
          <w:rFonts w:ascii="Arial" w:hAnsi="Arial"/>
          <w:sz w:val="20"/>
          <w:szCs w:val="20"/>
        </w:rPr>
      </w:pPr>
      <w:r w:rsidRPr="0030040A">
        <w:rPr>
          <w:rFonts w:ascii="Arial" w:hAnsi="Arial"/>
          <w:sz w:val="20"/>
          <w:szCs w:val="20"/>
        </w:rPr>
        <w:t>k</w:t>
      </w:r>
      <w:r w:rsidR="00DB5B83" w:rsidRPr="0030040A">
        <w:rPr>
          <w:rFonts w:ascii="Arial" w:hAnsi="Arial"/>
          <w:sz w:val="20"/>
          <w:szCs w:val="20"/>
        </w:rPr>
        <w:t>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w:t>
      </w:r>
      <w:r w:rsidRPr="0030040A">
        <w:rPr>
          <w:rFonts w:ascii="Arial" w:hAnsi="Arial"/>
          <w:sz w:val="20"/>
          <w:szCs w:val="20"/>
        </w:rPr>
        <w:t>jących z art. 647¹</w:t>
      </w:r>
      <w:r w:rsidR="00DB5B83" w:rsidRPr="0030040A">
        <w:rPr>
          <w:rFonts w:ascii="Arial" w:hAnsi="Arial"/>
          <w:sz w:val="20"/>
          <w:szCs w:val="20"/>
        </w:rPr>
        <w:t xml:space="preserve"> Kodeks</w:t>
      </w:r>
      <w:r w:rsidR="006D28C4" w:rsidRPr="0030040A">
        <w:rPr>
          <w:rFonts w:ascii="Arial" w:hAnsi="Arial"/>
          <w:sz w:val="20"/>
          <w:szCs w:val="20"/>
        </w:rPr>
        <w:t>u cywil</w:t>
      </w:r>
      <w:r w:rsidRPr="0030040A">
        <w:rPr>
          <w:rFonts w:ascii="Arial" w:hAnsi="Arial"/>
          <w:sz w:val="20"/>
          <w:szCs w:val="20"/>
        </w:rPr>
        <w:t>nego</w:t>
      </w:r>
      <w:r w:rsidR="00DB5B83" w:rsidRPr="0030040A">
        <w:rPr>
          <w:rFonts w:ascii="Arial" w:hAnsi="Arial"/>
          <w:sz w:val="20"/>
          <w:szCs w:val="20"/>
        </w:rPr>
        <w:t xml:space="preserve">, pod rygorem odstąpienia od umowy z </w:t>
      </w:r>
      <w:r w:rsidR="00DB5B83" w:rsidRPr="0030040A">
        <w:rPr>
          <w:rFonts w:ascii="Arial" w:hAnsi="Arial"/>
          <w:sz w:val="20"/>
          <w:szCs w:val="20"/>
        </w:rPr>
        <w:lastRenderedPageBreak/>
        <w:t>winy Wykonawcy. Zamawiającemu przysługuje prawo żądania od Wykonawcy zmiany Podwykonawcy, jeżeli ten realizuje roboty w sposób wadliwy, niezg</w:t>
      </w:r>
      <w:r w:rsidRPr="0030040A">
        <w:rPr>
          <w:rFonts w:ascii="Arial" w:hAnsi="Arial"/>
          <w:sz w:val="20"/>
          <w:szCs w:val="20"/>
        </w:rPr>
        <w:t>odny z założeniami i przepisami;</w:t>
      </w:r>
    </w:p>
    <w:p w14:paraId="18900D06" w14:textId="5ED7C0F5" w:rsidR="00DB5B83" w:rsidRPr="0030040A" w:rsidRDefault="00BE23B3" w:rsidP="00CB236E">
      <w:pPr>
        <w:pStyle w:val="Standard"/>
        <w:numPr>
          <w:ilvl w:val="1"/>
          <w:numId w:val="45"/>
        </w:numPr>
        <w:spacing w:after="120"/>
        <w:jc w:val="both"/>
        <w:rPr>
          <w:rFonts w:ascii="Arial" w:hAnsi="Arial"/>
          <w:sz w:val="20"/>
          <w:szCs w:val="20"/>
        </w:rPr>
      </w:pPr>
      <w:r w:rsidRPr="0030040A">
        <w:rPr>
          <w:rFonts w:ascii="Arial" w:hAnsi="Arial"/>
          <w:sz w:val="20"/>
          <w:szCs w:val="20"/>
        </w:rPr>
        <w:t>p</w:t>
      </w:r>
      <w:r w:rsidR="00DB5B83" w:rsidRPr="0030040A">
        <w:rPr>
          <w:rFonts w:ascii="Arial" w:hAnsi="Arial"/>
          <w:sz w:val="20"/>
          <w:szCs w:val="20"/>
        </w:rPr>
        <w:t>rowadzenie Dziennika budowy i udostępnianie go Zamawiającemu oraz innym upoważnionym osobom lub organom celem d</w:t>
      </w:r>
      <w:r w:rsidRPr="0030040A">
        <w:rPr>
          <w:rFonts w:ascii="Arial" w:hAnsi="Arial"/>
          <w:sz w:val="20"/>
          <w:szCs w:val="20"/>
        </w:rPr>
        <w:t>okonywania wpisów i potwierdzeń;</w:t>
      </w:r>
    </w:p>
    <w:p w14:paraId="69506D2E" w14:textId="475088E0" w:rsidR="00DB5B83" w:rsidRPr="0030040A" w:rsidRDefault="00BE23B3" w:rsidP="00CB236E">
      <w:pPr>
        <w:pStyle w:val="Standard"/>
        <w:numPr>
          <w:ilvl w:val="1"/>
          <w:numId w:val="45"/>
        </w:numPr>
        <w:spacing w:after="120"/>
        <w:jc w:val="both"/>
        <w:rPr>
          <w:rFonts w:ascii="Arial" w:hAnsi="Arial"/>
          <w:sz w:val="20"/>
          <w:szCs w:val="20"/>
        </w:rPr>
      </w:pPr>
      <w:r w:rsidRPr="0030040A">
        <w:rPr>
          <w:rFonts w:ascii="Arial" w:hAnsi="Arial"/>
          <w:sz w:val="20"/>
          <w:szCs w:val="20"/>
        </w:rPr>
        <w:t>p</w:t>
      </w:r>
      <w:r w:rsidR="00DB5B83" w:rsidRPr="0030040A">
        <w:rPr>
          <w:rFonts w:ascii="Arial" w:hAnsi="Arial"/>
          <w:sz w:val="20"/>
          <w:szCs w:val="20"/>
        </w:rPr>
        <w:t xml:space="preserve">rzygotowanie obiektów i wymaganych dokumentów we wszystkich branżach łącznie </w:t>
      </w:r>
      <w:r w:rsidR="00DB5B83" w:rsidRPr="0030040A">
        <w:rPr>
          <w:rFonts w:ascii="Arial" w:hAnsi="Arial"/>
          <w:sz w:val="20"/>
          <w:szCs w:val="20"/>
        </w:rPr>
        <w:br/>
        <w:t xml:space="preserve">z dokumentacją powykonawczą do dokonania odbioru przez Zamawiającego wraz </w:t>
      </w:r>
      <w:r w:rsidR="00DB5B83" w:rsidRPr="0030040A">
        <w:rPr>
          <w:rFonts w:ascii="Arial" w:hAnsi="Arial"/>
          <w:sz w:val="20"/>
          <w:szCs w:val="20"/>
        </w:rPr>
        <w:br/>
        <w:t xml:space="preserve">z opracowaniem instrukcji użytkowania i eksploatacji obiektu, instrukcji p.poż., scenariusza zdarzeń w czasie pożaru, wyposażenia obiektu w gaśnice oraz węże, </w:t>
      </w:r>
      <w:r w:rsidR="00DB5B83" w:rsidRPr="0030040A">
        <w:rPr>
          <w:rFonts w:ascii="Arial" w:hAnsi="Arial"/>
          <w:sz w:val="20"/>
          <w:szCs w:val="20"/>
        </w:rPr>
        <w:br/>
        <w:t>a także niezbędne oznaczenia wymagane przepisami p.poż. (oznaczenia graficzne wyposażenia p.poż., tabliczki ewa</w:t>
      </w:r>
      <w:r w:rsidR="00D33F8F" w:rsidRPr="0030040A">
        <w:rPr>
          <w:rFonts w:ascii="Arial" w:hAnsi="Arial"/>
          <w:sz w:val="20"/>
          <w:szCs w:val="20"/>
        </w:rPr>
        <w:t>kuacyjne oraz kierunkowe, itp.);</w:t>
      </w:r>
    </w:p>
    <w:p w14:paraId="4D795AEC" w14:textId="45F0F4EF" w:rsidR="00DB5B83" w:rsidRPr="0030040A" w:rsidRDefault="00BE23B3" w:rsidP="00CB236E">
      <w:pPr>
        <w:pStyle w:val="Standard"/>
        <w:numPr>
          <w:ilvl w:val="1"/>
          <w:numId w:val="45"/>
        </w:numPr>
        <w:spacing w:after="120"/>
        <w:rPr>
          <w:rFonts w:ascii="Arial" w:hAnsi="Arial"/>
          <w:sz w:val="20"/>
          <w:szCs w:val="20"/>
        </w:rPr>
      </w:pPr>
      <w:r w:rsidRPr="0030040A">
        <w:rPr>
          <w:rFonts w:ascii="Arial" w:hAnsi="Arial"/>
          <w:sz w:val="20"/>
          <w:szCs w:val="20"/>
        </w:rPr>
        <w:t>z</w:t>
      </w:r>
      <w:r w:rsidR="00DB5B83" w:rsidRPr="0030040A">
        <w:rPr>
          <w:rFonts w:ascii="Arial" w:hAnsi="Arial"/>
          <w:sz w:val="20"/>
          <w:szCs w:val="20"/>
        </w:rPr>
        <w:t>głasza</w:t>
      </w:r>
      <w:r w:rsidRPr="0030040A">
        <w:rPr>
          <w:rFonts w:ascii="Arial" w:hAnsi="Arial"/>
          <w:sz w:val="20"/>
          <w:szCs w:val="20"/>
        </w:rPr>
        <w:t>nie obiektów i robót do odbioru;</w:t>
      </w:r>
    </w:p>
    <w:p w14:paraId="43A1E813" w14:textId="0379E38B" w:rsidR="00DB5B83" w:rsidRPr="0030040A" w:rsidRDefault="00BE23B3" w:rsidP="00CB236E">
      <w:pPr>
        <w:pStyle w:val="Standard"/>
        <w:numPr>
          <w:ilvl w:val="1"/>
          <w:numId w:val="45"/>
        </w:numPr>
        <w:spacing w:after="120"/>
        <w:jc w:val="both"/>
        <w:rPr>
          <w:rFonts w:ascii="Arial" w:hAnsi="Arial"/>
          <w:sz w:val="20"/>
          <w:szCs w:val="20"/>
        </w:rPr>
      </w:pPr>
      <w:r w:rsidRPr="0030040A">
        <w:rPr>
          <w:rFonts w:ascii="Arial" w:hAnsi="Arial"/>
          <w:sz w:val="20"/>
          <w:szCs w:val="20"/>
        </w:rPr>
        <w:t>u</w:t>
      </w:r>
      <w:r w:rsidR="00DB5B83" w:rsidRPr="0030040A">
        <w:rPr>
          <w:rFonts w:ascii="Arial" w:hAnsi="Arial"/>
          <w:sz w:val="20"/>
          <w:szCs w:val="20"/>
        </w:rPr>
        <w:t>zyskanie wszelkich wymaganych prawem uzgodnień, zezwoleń oraz opinii niezbędnych do wykonania pełnego zakresu przedmiotu umowy i przekazania go do użytku w tym uzyskanie w imieniu Zamawiającego decyzji o pozwoleniu na użytkowanie. Wszelkie koszty z tym związane leżą po stronie Wykonawcy robót</w:t>
      </w:r>
      <w:r w:rsidRPr="0030040A">
        <w:rPr>
          <w:rFonts w:ascii="Arial" w:hAnsi="Arial"/>
          <w:sz w:val="20"/>
          <w:szCs w:val="20"/>
        </w:rPr>
        <w:t>;</w:t>
      </w:r>
      <w:r w:rsidR="00DB5B83" w:rsidRPr="0030040A">
        <w:rPr>
          <w:rFonts w:ascii="Arial" w:hAnsi="Arial"/>
          <w:sz w:val="20"/>
          <w:szCs w:val="20"/>
        </w:rPr>
        <w:t xml:space="preserve"> </w:t>
      </w:r>
    </w:p>
    <w:p w14:paraId="7F93327A" w14:textId="7A6699AC" w:rsidR="00DB5B83" w:rsidRPr="0030040A" w:rsidRDefault="00BE23B3" w:rsidP="00CB236E">
      <w:pPr>
        <w:pStyle w:val="Standard"/>
        <w:numPr>
          <w:ilvl w:val="1"/>
          <w:numId w:val="45"/>
        </w:numPr>
        <w:spacing w:after="120"/>
        <w:jc w:val="both"/>
        <w:rPr>
          <w:rFonts w:ascii="Arial" w:hAnsi="Arial"/>
          <w:sz w:val="20"/>
          <w:szCs w:val="20"/>
        </w:rPr>
      </w:pPr>
      <w:r w:rsidRPr="0030040A">
        <w:rPr>
          <w:rFonts w:ascii="Arial" w:hAnsi="Arial"/>
          <w:sz w:val="20"/>
          <w:szCs w:val="20"/>
        </w:rPr>
        <w:t>u</w:t>
      </w:r>
      <w:r w:rsidR="00DB5B83" w:rsidRPr="0030040A">
        <w:rPr>
          <w:rFonts w:ascii="Arial" w:hAnsi="Arial"/>
          <w:sz w:val="20"/>
          <w:szCs w:val="20"/>
        </w:rPr>
        <w:t xml:space="preserve">zyskanie wymaganych decyzji UDT dopuszczających urządzenia do </w:t>
      </w:r>
      <w:r w:rsidRPr="0030040A">
        <w:rPr>
          <w:rFonts w:ascii="Arial" w:hAnsi="Arial"/>
          <w:sz w:val="20"/>
          <w:szCs w:val="20"/>
        </w:rPr>
        <w:t>eksploatacji;</w:t>
      </w:r>
    </w:p>
    <w:p w14:paraId="4D045F6A" w14:textId="369229D0" w:rsidR="00DB5B83" w:rsidRPr="0030040A" w:rsidRDefault="00BE23B3" w:rsidP="00CB236E">
      <w:pPr>
        <w:pStyle w:val="Standard"/>
        <w:numPr>
          <w:ilvl w:val="1"/>
          <w:numId w:val="45"/>
        </w:numPr>
        <w:spacing w:after="120"/>
        <w:rPr>
          <w:rFonts w:ascii="Arial" w:hAnsi="Arial"/>
          <w:sz w:val="20"/>
          <w:szCs w:val="20"/>
        </w:rPr>
      </w:pPr>
      <w:r w:rsidRPr="0030040A">
        <w:rPr>
          <w:rFonts w:ascii="Arial" w:hAnsi="Arial"/>
          <w:sz w:val="20"/>
          <w:szCs w:val="20"/>
        </w:rPr>
        <w:t>p</w:t>
      </w:r>
      <w:r w:rsidR="00DB5B83" w:rsidRPr="0030040A">
        <w:rPr>
          <w:rFonts w:ascii="Arial" w:hAnsi="Arial"/>
          <w:sz w:val="20"/>
          <w:szCs w:val="20"/>
        </w:rPr>
        <w:t>rzestrzeganie przepisów BHP i przeciwpożarowych</w:t>
      </w:r>
      <w:r w:rsidRPr="0030040A">
        <w:rPr>
          <w:rFonts w:ascii="Arial" w:hAnsi="Arial"/>
          <w:sz w:val="20"/>
          <w:szCs w:val="20"/>
        </w:rPr>
        <w:t>;</w:t>
      </w:r>
    </w:p>
    <w:p w14:paraId="705BF5CD" w14:textId="3768500C" w:rsidR="00D33F8F" w:rsidRPr="0030040A" w:rsidRDefault="00D33F8F" w:rsidP="00CB236E">
      <w:pPr>
        <w:pStyle w:val="Standarduser"/>
        <w:numPr>
          <w:ilvl w:val="1"/>
          <w:numId w:val="45"/>
        </w:numPr>
        <w:jc w:val="both"/>
        <w:rPr>
          <w:rFonts w:ascii="Arial" w:hAnsi="Arial" w:cs="Arial"/>
          <w:color w:val="auto"/>
          <w:sz w:val="20"/>
          <w:szCs w:val="20"/>
          <w:lang w:val="pl-PL"/>
        </w:rPr>
      </w:pPr>
      <w:r w:rsidRPr="0030040A">
        <w:rPr>
          <w:rFonts w:ascii="Arial" w:hAnsi="Arial" w:cs="Arial"/>
          <w:color w:val="auto"/>
          <w:sz w:val="20"/>
          <w:szCs w:val="20"/>
          <w:lang w:val="pl-PL"/>
        </w:rPr>
        <w:t>zapewnienie osób posiadających wymagane prawem uprawnienia budowlane mogących pełnić fun</w:t>
      </w:r>
      <w:r w:rsidR="002C1138" w:rsidRPr="0030040A">
        <w:rPr>
          <w:rFonts w:ascii="Arial" w:hAnsi="Arial" w:cs="Arial"/>
          <w:color w:val="auto"/>
          <w:sz w:val="20"/>
          <w:szCs w:val="20"/>
          <w:lang w:val="pl-PL"/>
        </w:rPr>
        <w:t>k</w:t>
      </w:r>
      <w:r w:rsidRPr="0030040A">
        <w:rPr>
          <w:rFonts w:ascii="Arial" w:hAnsi="Arial" w:cs="Arial"/>
          <w:color w:val="auto"/>
          <w:sz w:val="20"/>
          <w:szCs w:val="20"/>
          <w:lang w:val="pl-PL"/>
        </w:rPr>
        <w:t>cję:</w:t>
      </w:r>
    </w:p>
    <w:p w14:paraId="12F1A6DF" w14:textId="77777777" w:rsidR="00D33F8F" w:rsidRPr="0030040A" w:rsidRDefault="00D33F8F" w:rsidP="00CB236E">
      <w:pPr>
        <w:pStyle w:val="Standarduser"/>
        <w:numPr>
          <w:ilvl w:val="2"/>
          <w:numId w:val="45"/>
        </w:numPr>
        <w:jc w:val="both"/>
        <w:rPr>
          <w:rFonts w:ascii="Arial" w:hAnsi="Arial" w:cs="Arial"/>
          <w:color w:val="auto"/>
          <w:sz w:val="20"/>
          <w:szCs w:val="20"/>
          <w:lang w:val="pl-PL"/>
        </w:rPr>
      </w:pPr>
      <w:r w:rsidRPr="0030040A">
        <w:rPr>
          <w:rFonts w:ascii="Arial" w:hAnsi="Arial" w:cs="Arial"/>
          <w:color w:val="auto"/>
          <w:sz w:val="20"/>
          <w:szCs w:val="20"/>
          <w:lang w:val="pl-PL"/>
        </w:rPr>
        <w:t>Kierownika robót posiadającego uprawnienia konstrukcyjno-budowlane,</w:t>
      </w:r>
    </w:p>
    <w:p w14:paraId="5B9B73FB" w14:textId="77777777" w:rsidR="00D33F8F" w:rsidRPr="0030040A" w:rsidRDefault="00D33F8F" w:rsidP="00CB236E">
      <w:pPr>
        <w:pStyle w:val="Standarduser"/>
        <w:numPr>
          <w:ilvl w:val="2"/>
          <w:numId w:val="45"/>
        </w:numPr>
        <w:jc w:val="both"/>
        <w:rPr>
          <w:rFonts w:ascii="Arial" w:hAnsi="Arial" w:cs="Arial"/>
          <w:color w:val="auto"/>
          <w:sz w:val="20"/>
          <w:szCs w:val="20"/>
          <w:lang w:val="pl-PL"/>
        </w:rPr>
      </w:pPr>
      <w:r w:rsidRPr="0030040A">
        <w:rPr>
          <w:rFonts w:ascii="Arial" w:hAnsi="Arial" w:cs="Arial"/>
          <w:color w:val="auto"/>
          <w:sz w:val="20"/>
          <w:szCs w:val="20"/>
          <w:lang w:val="pl-PL"/>
        </w:rPr>
        <w:t>Kierownika robót elektrycznych,</w:t>
      </w:r>
    </w:p>
    <w:p w14:paraId="550A4F8E" w14:textId="77777777" w:rsidR="00D33F8F" w:rsidRPr="0030040A" w:rsidRDefault="00D33F8F" w:rsidP="00CB236E">
      <w:pPr>
        <w:pStyle w:val="Standarduser"/>
        <w:numPr>
          <w:ilvl w:val="2"/>
          <w:numId w:val="45"/>
        </w:numPr>
        <w:jc w:val="both"/>
        <w:rPr>
          <w:rFonts w:ascii="Arial" w:hAnsi="Arial" w:cs="Arial"/>
          <w:color w:val="auto"/>
          <w:sz w:val="20"/>
          <w:szCs w:val="20"/>
          <w:lang w:val="pl-PL"/>
        </w:rPr>
      </w:pPr>
      <w:r w:rsidRPr="0030040A">
        <w:rPr>
          <w:rFonts w:ascii="Arial" w:hAnsi="Arial" w:cs="Arial"/>
          <w:color w:val="auto"/>
          <w:sz w:val="20"/>
          <w:szCs w:val="20"/>
          <w:lang w:val="pl-PL"/>
        </w:rPr>
        <w:t>Kierownika robót sanitarnych,</w:t>
      </w:r>
    </w:p>
    <w:p w14:paraId="3BCD5155" w14:textId="079AEDAE" w:rsidR="00DB5B83" w:rsidRPr="0030040A" w:rsidRDefault="00D33F8F" w:rsidP="00CB236E">
      <w:pPr>
        <w:pStyle w:val="Standarduser"/>
        <w:numPr>
          <w:ilvl w:val="2"/>
          <w:numId w:val="45"/>
        </w:numPr>
        <w:jc w:val="both"/>
        <w:rPr>
          <w:rFonts w:ascii="Arial" w:hAnsi="Arial" w:cs="Arial"/>
          <w:color w:val="auto"/>
          <w:sz w:val="20"/>
          <w:szCs w:val="20"/>
          <w:lang w:val="pl-PL"/>
        </w:rPr>
      </w:pPr>
      <w:r w:rsidRPr="0030040A">
        <w:rPr>
          <w:rFonts w:ascii="Arial" w:hAnsi="Arial" w:cs="Arial"/>
          <w:color w:val="auto"/>
          <w:sz w:val="20"/>
          <w:szCs w:val="20"/>
          <w:lang w:val="pl-PL"/>
        </w:rPr>
        <w:t>Rzeczoznawcę ds. Zabezpieczeń przeciwpożarowych</w:t>
      </w:r>
    </w:p>
    <w:p w14:paraId="4EB5EBF7" w14:textId="12EC386B" w:rsidR="00DB5B83" w:rsidRPr="0030040A" w:rsidRDefault="00E01B5B" w:rsidP="00CB236E">
      <w:pPr>
        <w:pStyle w:val="Standard"/>
        <w:numPr>
          <w:ilvl w:val="1"/>
          <w:numId w:val="45"/>
        </w:numPr>
        <w:spacing w:after="120"/>
        <w:rPr>
          <w:rFonts w:ascii="Arial" w:hAnsi="Arial"/>
          <w:sz w:val="20"/>
          <w:szCs w:val="20"/>
        </w:rPr>
      </w:pPr>
      <w:r w:rsidRPr="0030040A">
        <w:rPr>
          <w:rFonts w:ascii="Arial" w:hAnsi="Arial"/>
          <w:sz w:val="20"/>
          <w:szCs w:val="20"/>
        </w:rPr>
        <w:t>z</w:t>
      </w:r>
      <w:r w:rsidR="00DB5B83" w:rsidRPr="0030040A">
        <w:rPr>
          <w:rFonts w:ascii="Arial" w:hAnsi="Arial"/>
          <w:sz w:val="20"/>
          <w:szCs w:val="20"/>
        </w:rPr>
        <w:t>apewnienie sprzętu spełniając</w:t>
      </w:r>
      <w:r w:rsidRPr="0030040A">
        <w:rPr>
          <w:rFonts w:ascii="Arial" w:hAnsi="Arial"/>
          <w:sz w:val="20"/>
          <w:szCs w:val="20"/>
        </w:rPr>
        <w:t>ego wymagania norm technicznych;</w:t>
      </w:r>
    </w:p>
    <w:p w14:paraId="7D32E7C1" w14:textId="63BBA8D3" w:rsidR="003D0E86" w:rsidRPr="0030040A" w:rsidRDefault="003D0E86" w:rsidP="00CB236E">
      <w:pPr>
        <w:pStyle w:val="Standard"/>
        <w:numPr>
          <w:ilvl w:val="1"/>
          <w:numId w:val="45"/>
        </w:numPr>
        <w:spacing w:after="120"/>
        <w:jc w:val="both"/>
        <w:rPr>
          <w:rFonts w:ascii="Arial" w:hAnsi="Arial"/>
          <w:sz w:val="20"/>
          <w:szCs w:val="20"/>
        </w:rPr>
      </w:pPr>
      <w:r w:rsidRPr="0030040A">
        <w:rPr>
          <w:rFonts w:ascii="Arial" w:hAnsi="Arial"/>
          <w:sz w:val="20"/>
          <w:szCs w:val="20"/>
        </w:rPr>
        <w:t>przed przystąpieniem do robót związanych z budową niecki ze stali nierdzewnej przedstawienie Zamawiającemu projektu wykonawczego niecki do akceptacji;</w:t>
      </w:r>
    </w:p>
    <w:p w14:paraId="7C41AFF1" w14:textId="5E470EB9" w:rsidR="00DB5B83" w:rsidRPr="0030040A" w:rsidRDefault="00BE23B3" w:rsidP="00CB236E">
      <w:pPr>
        <w:pStyle w:val="Standard"/>
        <w:numPr>
          <w:ilvl w:val="1"/>
          <w:numId w:val="45"/>
        </w:numPr>
        <w:spacing w:after="120"/>
        <w:jc w:val="both"/>
        <w:rPr>
          <w:rFonts w:ascii="Arial" w:hAnsi="Arial"/>
          <w:sz w:val="20"/>
          <w:szCs w:val="20"/>
        </w:rPr>
      </w:pPr>
      <w:r w:rsidRPr="0030040A">
        <w:rPr>
          <w:rFonts w:ascii="Arial" w:hAnsi="Arial"/>
          <w:sz w:val="20"/>
          <w:szCs w:val="20"/>
        </w:rPr>
        <w:t>u</w:t>
      </w:r>
      <w:r w:rsidR="00DB5B83" w:rsidRPr="0030040A">
        <w:rPr>
          <w:rFonts w:ascii="Arial" w:hAnsi="Arial"/>
          <w:sz w:val="20"/>
          <w:szCs w:val="20"/>
        </w:rPr>
        <w:t>trzymanie porządku na zapleczu oraz placu budowy w czasie realizacji prac oraz w rejonie prowadzonych robó</w:t>
      </w:r>
      <w:r w:rsidRPr="0030040A">
        <w:rPr>
          <w:rFonts w:ascii="Arial" w:hAnsi="Arial"/>
          <w:sz w:val="20"/>
          <w:szCs w:val="20"/>
        </w:rPr>
        <w:t>t;</w:t>
      </w:r>
    </w:p>
    <w:p w14:paraId="7F07AD01" w14:textId="534CE5C8" w:rsidR="00DB5B83" w:rsidRPr="0030040A" w:rsidRDefault="00BE23B3" w:rsidP="00CB236E">
      <w:pPr>
        <w:pStyle w:val="Standard"/>
        <w:numPr>
          <w:ilvl w:val="1"/>
          <w:numId w:val="45"/>
        </w:numPr>
        <w:spacing w:after="120"/>
        <w:jc w:val="both"/>
        <w:rPr>
          <w:rFonts w:ascii="Arial" w:hAnsi="Arial"/>
          <w:sz w:val="20"/>
          <w:szCs w:val="20"/>
        </w:rPr>
      </w:pPr>
      <w:r w:rsidRPr="0030040A">
        <w:rPr>
          <w:rFonts w:ascii="Arial" w:hAnsi="Arial"/>
          <w:sz w:val="20"/>
          <w:szCs w:val="20"/>
        </w:rPr>
        <w:t>u</w:t>
      </w:r>
      <w:r w:rsidR="00DB5B83" w:rsidRPr="0030040A">
        <w:rPr>
          <w:rFonts w:ascii="Arial" w:hAnsi="Arial"/>
          <w:sz w:val="20"/>
          <w:szCs w:val="20"/>
        </w:rPr>
        <w:t>suwanie na własny koszt, z miejsca wykonywania robót, na bieżąco, w miarę postępu prac, gruzu i innych niepotrzebnych materiałów, zgodnie z Ustawą z dnia 27 kwietnia 2001 r. o odpadach</w:t>
      </w:r>
      <w:r w:rsidR="00E01B5B" w:rsidRPr="0030040A">
        <w:rPr>
          <w:rFonts w:ascii="Arial" w:hAnsi="Arial"/>
          <w:sz w:val="20"/>
          <w:szCs w:val="20"/>
        </w:rPr>
        <w:t xml:space="preserve"> (Tekst jednolity: Dz.U. 2023 poz.1587</w:t>
      </w:r>
      <w:r w:rsidR="00DB5B83" w:rsidRPr="0030040A">
        <w:rPr>
          <w:rFonts w:ascii="Arial" w:hAnsi="Arial"/>
          <w:sz w:val="20"/>
          <w:szCs w:val="20"/>
        </w:rPr>
        <w:t>.</w:t>
      </w:r>
      <w:r w:rsidR="00E01B5B" w:rsidRPr="0030040A">
        <w:rPr>
          <w:rFonts w:ascii="Arial" w:hAnsi="Arial"/>
          <w:sz w:val="20"/>
          <w:szCs w:val="20"/>
        </w:rPr>
        <w:t xml:space="preserve"> ze zm.</w:t>
      </w:r>
      <w:r w:rsidR="00DB5B83" w:rsidRPr="0030040A">
        <w:rPr>
          <w:rFonts w:ascii="Arial" w:hAnsi="Arial"/>
          <w:sz w:val="20"/>
          <w:szCs w:val="20"/>
        </w:rPr>
        <w:t>).</w:t>
      </w:r>
      <w:r w:rsidRPr="0030040A">
        <w:rPr>
          <w:rFonts w:ascii="Arial" w:hAnsi="Arial"/>
          <w:sz w:val="20"/>
          <w:szCs w:val="20"/>
        </w:rPr>
        <w:t xml:space="preserve"> Wykonawca zobowiązany jest zutylizować (zagospodarować) odpady i przekazać Zamawiającemu kartę odpadów</w:t>
      </w:r>
      <w:r w:rsidR="00E01B5B" w:rsidRPr="0030040A">
        <w:rPr>
          <w:rFonts w:ascii="Arial" w:hAnsi="Arial"/>
          <w:sz w:val="20"/>
          <w:szCs w:val="20"/>
        </w:rPr>
        <w:t>;</w:t>
      </w:r>
    </w:p>
    <w:p w14:paraId="1FC98B77" w14:textId="01177D69" w:rsidR="006D28C4" w:rsidRPr="0030040A" w:rsidRDefault="006D28C4" w:rsidP="00CB236E">
      <w:pPr>
        <w:pStyle w:val="Standard"/>
        <w:numPr>
          <w:ilvl w:val="1"/>
          <w:numId w:val="45"/>
        </w:numPr>
        <w:spacing w:after="120"/>
        <w:jc w:val="both"/>
        <w:rPr>
          <w:rFonts w:ascii="Arial" w:hAnsi="Arial"/>
          <w:sz w:val="20"/>
          <w:szCs w:val="20"/>
        </w:rPr>
      </w:pPr>
      <w:r w:rsidRPr="0030040A">
        <w:rPr>
          <w:rFonts w:ascii="Arial" w:hAnsi="Arial"/>
          <w:sz w:val="20"/>
          <w:szCs w:val="20"/>
        </w:rPr>
        <w:t xml:space="preserve">napełnienie na własny koszt niecki basenowej, która w dniu odbioru końcowego winna spełniać parametry wody </w:t>
      </w:r>
      <w:r w:rsidR="003D0E86" w:rsidRPr="0030040A">
        <w:rPr>
          <w:rFonts w:ascii="Arial" w:hAnsi="Arial"/>
          <w:sz w:val="20"/>
          <w:szCs w:val="20"/>
        </w:rPr>
        <w:t>basenowej zgodnie z obowiązującą</w:t>
      </w:r>
      <w:r w:rsidRPr="0030040A">
        <w:rPr>
          <w:rFonts w:ascii="Arial" w:hAnsi="Arial"/>
          <w:sz w:val="20"/>
          <w:szCs w:val="20"/>
        </w:rPr>
        <w:t xml:space="preserve"> normą</w:t>
      </w:r>
      <w:r w:rsidR="003D0E86" w:rsidRPr="0030040A">
        <w:rPr>
          <w:rFonts w:ascii="Arial" w:hAnsi="Arial"/>
          <w:sz w:val="20"/>
          <w:szCs w:val="20"/>
        </w:rPr>
        <w:t>;</w:t>
      </w:r>
    </w:p>
    <w:p w14:paraId="6484F453" w14:textId="663E349B" w:rsidR="00DB5B83" w:rsidRPr="0030040A" w:rsidRDefault="00D33F8F" w:rsidP="00CB236E">
      <w:pPr>
        <w:pStyle w:val="Standard"/>
        <w:numPr>
          <w:ilvl w:val="1"/>
          <w:numId w:val="45"/>
        </w:numPr>
        <w:spacing w:after="120"/>
        <w:jc w:val="both"/>
        <w:rPr>
          <w:rFonts w:ascii="Arial" w:hAnsi="Arial"/>
          <w:sz w:val="20"/>
          <w:szCs w:val="20"/>
        </w:rPr>
      </w:pPr>
      <w:r w:rsidRPr="0030040A">
        <w:rPr>
          <w:rFonts w:ascii="Arial" w:hAnsi="Arial"/>
          <w:sz w:val="20"/>
          <w:szCs w:val="20"/>
        </w:rPr>
        <w:t>l</w:t>
      </w:r>
      <w:r w:rsidR="00E01B5B" w:rsidRPr="0030040A">
        <w:rPr>
          <w:rFonts w:ascii="Arial" w:hAnsi="Arial"/>
          <w:sz w:val="20"/>
          <w:szCs w:val="20"/>
        </w:rPr>
        <w:t>i</w:t>
      </w:r>
      <w:r w:rsidR="00DB5B83" w:rsidRPr="0030040A">
        <w:rPr>
          <w:rFonts w:ascii="Arial" w:hAnsi="Arial"/>
          <w:sz w:val="20"/>
          <w:szCs w:val="20"/>
        </w:rPr>
        <w:t>kwidacja placu budowy i zaplecza własnego Wykonawcy bezzwłocznie po zakończeniu robót, lecz nie później niż 30 dni od daty dokona</w:t>
      </w:r>
      <w:r w:rsidR="00E01B5B" w:rsidRPr="0030040A">
        <w:rPr>
          <w:rFonts w:ascii="Arial" w:hAnsi="Arial"/>
          <w:sz w:val="20"/>
          <w:szCs w:val="20"/>
        </w:rPr>
        <w:t>nia odbioru końcowego;</w:t>
      </w:r>
    </w:p>
    <w:p w14:paraId="5B9E02D2" w14:textId="575841E6" w:rsidR="00DB5B83" w:rsidRPr="0030040A" w:rsidRDefault="00E01B5B" w:rsidP="00CB236E">
      <w:pPr>
        <w:pStyle w:val="Standard"/>
        <w:numPr>
          <w:ilvl w:val="1"/>
          <w:numId w:val="45"/>
        </w:numPr>
        <w:spacing w:after="120"/>
        <w:jc w:val="both"/>
        <w:rPr>
          <w:rFonts w:ascii="Arial" w:hAnsi="Arial"/>
          <w:sz w:val="20"/>
          <w:szCs w:val="20"/>
        </w:rPr>
      </w:pPr>
      <w:r w:rsidRPr="0030040A">
        <w:rPr>
          <w:rFonts w:ascii="Arial" w:hAnsi="Arial"/>
          <w:sz w:val="20"/>
          <w:szCs w:val="20"/>
        </w:rPr>
        <w:t>u</w:t>
      </w:r>
      <w:r w:rsidR="00DB5B83" w:rsidRPr="0030040A">
        <w:rPr>
          <w:rFonts w:ascii="Arial" w:hAnsi="Arial"/>
          <w:sz w:val="20"/>
          <w:szCs w:val="20"/>
        </w:rPr>
        <w:t xml:space="preserve">porządkowanie oraz przywrócenie terenu przekazanego Wykonawcy przez Zamawiającego oraz terenów, z których korzystał Wykonawca, do </w:t>
      </w:r>
      <w:r w:rsidRPr="0030040A">
        <w:rPr>
          <w:rFonts w:ascii="Arial" w:hAnsi="Arial"/>
          <w:sz w:val="20"/>
          <w:szCs w:val="20"/>
        </w:rPr>
        <w:t>stanu sprzed rozpoczęcia robót;</w:t>
      </w:r>
    </w:p>
    <w:p w14:paraId="57DF16FE" w14:textId="757C4AF0" w:rsidR="00DB5B83" w:rsidRPr="0030040A" w:rsidRDefault="00D33F8F" w:rsidP="00CB236E">
      <w:pPr>
        <w:pStyle w:val="Standard"/>
        <w:numPr>
          <w:ilvl w:val="1"/>
          <w:numId w:val="45"/>
        </w:numPr>
        <w:spacing w:after="120"/>
        <w:rPr>
          <w:rFonts w:ascii="Arial" w:hAnsi="Arial"/>
          <w:sz w:val="20"/>
          <w:szCs w:val="20"/>
        </w:rPr>
      </w:pPr>
      <w:r w:rsidRPr="0030040A">
        <w:rPr>
          <w:rFonts w:ascii="Arial" w:hAnsi="Arial"/>
          <w:sz w:val="20"/>
          <w:szCs w:val="20"/>
        </w:rPr>
        <w:t>u</w:t>
      </w:r>
      <w:r w:rsidR="00DB5B83" w:rsidRPr="0030040A">
        <w:rPr>
          <w:rFonts w:ascii="Arial" w:hAnsi="Arial"/>
          <w:sz w:val="20"/>
          <w:szCs w:val="20"/>
        </w:rPr>
        <w:t>bezpieczenie budowy od ryzyka utraty lub uszkodzenia przedmiotu umowy</w:t>
      </w:r>
      <w:r w:rsidRPr="0030040A">
        <w:rPr>
          <w:rFonts w:ascii="Arial" w:hAnsi="Arial"/>
          <w:sz w:val="20"/>
          <w:szCs w:val="20"/>
        </w:rPr>
        <w:t>;</w:t>
      </w:r>
    </w:p>
    <w:p w14:paraId="2481ECE9" w14:textId="485D0353" w:rsidR="00DB5B83" w:rsidRPr="0030040A" w:rsidRDefault="00DB5B83" w:rsidP="00CB236E">
      <w:pPr>
        <w:pStyle w:val="Standard"/>
        <w:numPr>
          <w:ilvl w:val="1"/>
          <w:numId w:val="45"/>
        </w:numPr>
        <w:spacing w:after="120"/>
        <w:jc w:val="both"/>
        <w:rPr>
          <w:rFonts w:ascii="Arial" w:hAnsi="Arial"/>
          <w:sz w:val="20"/>
          <w:szCs w:val="20"/>
        </w:rPr>
      </w:pPr>
      <w:r w:rsidRPr="0030040A">
        <w:rPr>
          <w:rFonts w:ascii="Arial" w:hAnsi="Arial"/>
          <w:bCs/>
          <w:sz w:val="20"/>
          <w:szCs w:val="20"/>
        </w:rPr>
        <w:t>Wykonawca zobowiązuje się do uregulowania należności za dostawę mediów niezbędnych do realizacji przedmiotu umowy udostępnianych przez Zamawiającego przed ostatecznym rozliczeni</w:t>
      </w:r>
      <w:r w:rsidR="00D33F8F" w:rsidRPr="0030040A">
        <w:rPr>
          <w:rFonts w:ascii="Arial" w:hAnsi="Arial"/>
          <w:bCs/>
          <w:sz w:val="20"/>
          <w:szCs w:val="20"/>
        </w:rPr>
        <w:t>em.</w:t>
      </w:r>
      <w:r w:rsidRPr="0030040A">
        <w:rPr>
          <w:rFonts w:ascii="Arial" w:hAnsi="Arial"/>
          <w:bCs/>
          <w:sz w:val="20"/>
          <w:szCs w:val="20"/>
        </w:rPr>
        <w:t xml:space="preserve"> Zakres i sposób rozliczania będzie przedmiotem dodatkowego porozumienia między stronami.</w:t>
      </w:r>
    </w:p>
    <w:p w14:paraId="276A69EF" w14:textId="77777777" w:rsidR="00DB5B83" w:rsidRPr="0030040A" w:rsidRDefault="00DB5B83" w:rsidP="00CB236E">
      <w:pPr>
        <w:pStyle w:val="Standard"/>
        <w:numPr>
          <w:ilvl w:val="1"/>
          <w:numId w:val="45"/>
        </w:numPr>
        <w:spacing w:after="120"/>
        <w:jc w:val="both"/>
        <w:rPr>
          <w:rFonts w:ascii="Arial" w:hAnsi="Arial"/>
          <w:sz w:val="20"/>
          <w:szCs w:val="20"/>
        </w:rPr>
      </w:pPr>
      <w:r w:rsidRPr="0030040A">
        <w:rPr>
          <w:rFonts w:ascii="Arial" w:hAnsi="Arial"/>
          <w:sz w:val="20"/>
          <w:szCs w:val="20"/>
        </w:rPr>
        <w:t>W przypadku korzystania z innych usług Zamawiającego ich zakres i sposób rozliczenia będzie przedmiotem dodatkowego porozumienia.</w:t>
      </w:r>
    </w:p>
    <w:p w14:paraId="386EADA6" w14:textId="04AAAF50" w:rsidR="00DB5B83" w:rsidRPr="0030040A" w:rsidRDefault="00D33F8F" w:rsidP="00CB236E">
      <w:pPr>
        <w:pStyle w:val="Standard"/>
        <w:numPr>
          <w:ilvl w:val="1"/>
          <w:numId w:val="45"/>
        </w:numPr>
        <w:spacing w:after="120"/>
        <w:jc w:val="both"/>
        <w:rPr>
          <w:rFonts w:ascii="Arial" w:hAnsi="Arial"/>
          <w:sz w:val="20"/>
          <w:szCs w:val="20"/>
        </w:rPr>
      </w:pPr>
      <w:r w:rsidRPr="0030040A">
        <w:rPr>
          <w:rFonts w:ascii="Arial" w:hAnsi="Arial"/>
          <w:sz w:val="20"/>
          <w:szCs w:val="20"/>
        </w:rPr>
        <w:t>u</w:t>
      </w:r>
      <w:r w:rsidR="00DB5B83" w:rsidRPr="0030040A">
        <w:rPr>
          <w:rFonts w:ascii="Arial" w:hAnsi="Arial"/>
          <w:sz w:val="20"/>
          <w:szCs w:val="20"/>
        </w:rPr>
        <w:t xml:space="preserve">zyskanie </w:t>
      </w:r>
      <w:r w:rsidRPr="0030040A">
        <w:rPr>
          <w:rFonts w:ascii="Arial" w:hAnsi="Arial"/>
          <w:sz w:val="20"/>
          <w:szCs w:val="20"/>
        </w:rPr>
        <w:t>akceptacji Inspektora Nadzoru</w:t>
      </w:r>
      <w:r w:rsidR="00DB5B83" w:rsidRPr="0030040A">
        <w:rPr>
          <w:rFonts w:ascii="Arial" w:hAnsi="Arial"/>
          <w:sz w:val="20"/>
          <w:szCs w:val="20"/>
        </w:rPr>
        <w:t xml:space="preserve"> na wszystkie materiały oraz urządzenia jakie Wykonawca zamierza wykorzy</w:t>
      </w:r>
      <w:r w:rsidRPr="0030040A">
        <w:rPr>
          <w:rFonts w:ascii="Arial" w:hAnsi="Arial"/>
          <w:sz w:val="20"/>
          <w:szCs w:val="20"/>
        </w:rPr>
        <w:t>stać w trakcie realizacji robót;</w:t>
      </w:r>
    </w:p>
    <w:p w14:paraId="09087926" w14:textId="79A2E421" w:rsidR="00DB5B83" w:rsidRPr="0030040A" w:rsidRDefault="00D33F8F" w:rsidP="00CB236E">
      <w:pPr>
        <w:pStyle w:val="Standard"/>
        <w:numPr>
          <w:ilvl w:val="1"/>
          <w:numId w:val="45"/>
        </w:numPr>
        <w:spacing w:after="120"/>
        <w:jc w:val="both"/>
        <w:rPr>
          <w:rFonts w:ascii="Arial" w:hAnsi="Arial"/>
          <w:sz w:val="20"/>
          <w:szCs w:val="20"/>
        </w:rPr>
      </w:pPr>
      <w:r w:rsidRPr="0030040A">
        <w:rPr>
          <w:rFonts w:ascii="Arial" w:hAnsi="Arial"/>
          <w:sz w:val="20"/>
          <w:szCs w:val="20"/>
        </w:rPr>
        <w:t>p</w:t>
      </w:r>
      <w:r w:rsidR="00DB5B83" w:rsidRPr="0030040A">
        <w:rPr>
          <w:rFonts w:ascii="Arial" w:hAnsi="Arial"/>
          <w:sz w:val="20"/>
          <w:szCs w:val="20"/>
        </w:rPr>
        <w:t>rzygotowywanie i przekazywanie Zamawiając</w:t>
      </w:r>
      <w:r w:rsidRPr="0030040A">
        <w:rPr>
          <w:rFonts w:ascii="Arial" w:hAnsi="Arial"/>
          <w:sz w:val="20"/>
          <w:szCs w:val="20"/>
        </w:rPr>
        <w:t>emu oraz Inspektorowi Nadzoru</w:t>
      </w:r>
      <w:r w:rsidR="00DB5B83" w:rsidRPr="0030040A">
        <w:rPr>
          <w:rFonts w:ascii="Arial" w:hAnsi="Arial"/>
          <w:sz w:val="20"/>
          <w:szCs w:val="20"/>
        </w:rPr>
        <w:t xml:space="preserve"> „Raportów miesięcznych” informujących o postępie realizacji robót budowlano-montażowych. Raporty powinny być dostar</w:t>
      </w:r>
      <w:r w:rsidRPr="0030040A">
        <w:rPr>
          <w:rFonts w:ascii="Arial" w:hAnsi="Arial"/>
          <w:sz w:val="20"/>
          <w:szCs w:val="20"/>
        </w:rPr>
        <w:t>czane Inspektorowi Nadzoru</w:t>
      </w:r>
      <w:r w:rsidR="00DB5B83" w:rsidRPr="0030040A">
        <w:rPr>
          <w:rFonts w:ascii="Arial" w:hAnsi="Arial"/>
          <w:sz w:val="20"/>
          <w:szCs w:val="20"/>
        </w:rPr>
        <w:t xml:space="preserve"> do trzech dni od zakończenia danego miesiąca (okresu rozliczeniowego), którego dotyczą. Wzór raportu miesięcznego Wykonawca zobowiązany jest u</w:t>
      </w:r>
      <w:r w:rsidRPr="0030040A">
        <w:rPr>
          <w:rFonts w:ascii="Arial" w:hAnsi="Arial"/>
          <w:sz w:val="20"/>
          <w:szCs w:val="20"/>
        </w:rPr>
        <w:t>zgodnić z Inspektorem Nadzoru;</w:t>
      </w:r>
      <w:r w:rsidR="00DB5B83" w:rsidRPr="0030040A">
        <w:rPr>
          <w:rFonts w:ascii="Arial" w:hAnsi="Arial"/>
          <w:sz w:val="20"/>
          <w:szCs w:val="20"/>
        </w:rPr>
        <w:t xml:space="preserve"> </w:t>
      </w:r>
    </w:p>
    <w:p w14:paraId="5257B67D" w14:textId="35CB41C8" w:rsidR="00DB5B83" w:rsidRPr="0030040A" w:rsidRDefault="00D33F8F" w:rsidP="00CB236E">
      <w:pPr>
        <w:pStyle w:val="Standard"/>
        <w:numPr>
          <w:ilvl w:val="1"/>
          <w:numId w:val="45"/>
        </w:numPr>
        <w:spacing w:after="120"/>
        <w:jc w:val="both"/>
        <w:rPr>
          <w:rFonts w:ascii="Arial" w:hAnsi="Arial"/>
          <w:sz w:val="20"/>
          <w:szCs w:val="20"/>
        </w:rPr>
      </w:pPr>
      <w:r w:rsidRPr="0030040A">
        <w:rPr>
          <w:rFonts w:ascii="Arial" w:hAnsi="Arial"/>
          <w:sz w:val="20"/>
          <w:szCs w:val="20"/>
        </w:rPr>
        <w:lastRenderedPageBreak/>
        <w:t>p</w:t>
      </w:r>
      <w:r w:rsidR="00DB5B83" w:rsidRPr="0030040A">
        <w:rPr>
          <w:rFonts w:ascii="Arial" w:hAnsi="Arial"/>
          <w:sz w:val="20"/>
          <w:szCs w:val="20"/>
        </w:rPr>
        <w:t>rzeprowadzenie do dnia odbioru końcowego robót szkolenia personelu Zamawiającego w zakresie użytkowania, eksploatacji oraz konserwacji wykonanych instalac</w:t>
      </w:r>
      <w:r w:rsidR="00AA07E4" w:rsidRPr="0030040A">
        <w:rPr>
          <w:rFonts w:ascii="Arial" w:hAnsi="Arial"/>
          <w:sz w:val="20"/>
          <w:szCs w:val="20"/>
        </w:rPr>
        <w:t>ji oraz zabudowanych urządzeń.</w:t>
      </w:r>
    </w:p>
    <w:p w14:paraId="40DEED77" w14:textId="748F2F12" w:rsidR="002627DA" w:rsidRPr="0030040A" w:rsidRDefault="002627DA" w:rsidP="00CB236E">
      <w:pPr>
        <w:pStyle w:val="Akapitzlist1"/>
        <w:numPr>
          <w:ilvl w:val="0"/>
          <w:numId w:val="14"/>
        </w:numPr>
        <w:spacing w:after="0" w:line="240" w:lineRule="auto"/>
        <w:jc w:val="both"/>
        <w:rPr>
          <w:rFonts w:ascii="Arial" w:hAnsi="Arial" w:cs="Arial"/>
          <w:color w:val="auto"/>
          <w:sz w:val="20"/>
          <w:szCs w:val="20"/>
        </w:rPr>
      </w:pPr>
      <w:r w:rsidRPr="0030040A">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t.j.). Muszą one posiadać określone obowiązującymi w tym zakresie przepisami dopuszczenia do stosowania, certyfikaty, aprobaty, atesty itd. i pochodzić z legalnego źródła dystrybucji. </w:t>
      </w:r>
    </w:p>
    <w:p w14:paraId="749740FF" w14:textId="25D5225C" w:rsidR="00144C1E" w:rsidRPr="0030040A" w:rsidRDefault="00144C1E" w:rsidP="00CB236E">
      <w:pPr>
        <w:pStyle w:val="Standard"/>
        <w:numPr>
          <w:ilvl w:val="0"/>
          <w:numId w:val="14"/>
        </w:numPr>
        <w:jc w:val="both"/>
        <w:rPr>
          <w:rFonts w:ascii="Arial" w:eastAsia="Arial, Arial" w:hAnsi="Arial"/>
          <w:color w:val="000000"/>
          <w:sz w:val="20"/>
          <w:szCs w:val="20"/>
        </w:rPr>
      </w:pPr>
      <w:r w:rsidRPr="0030040A">
        <w:rPr>
          <w:rFonts w:ascii="Arial" w:eastAsia="Arial, Arial" w:hAnsi="Arial"/>
          <w:color w:val="000000"/>
          <w:sz w:val="20"/>
          <w:szCs w:val="20"/>
        </w:rPr>
        <w:t xml:space="preserve">Pracownicy Wykonawcy oraz Podwykonawców powinni posiadać aktualne badania lekarskie, </w:t>
      </w:r>
      <w:r w:rsidR="00AA07E4" w:rsidRPr="0030040A">
        <w:rPr>
          <w:rFonts w:ascii="Arial" w:eastAsia="Arial, Arial" w:hAnsi="Arial"/>
          <w:color w:val="000000"/>
          <w:sz w:val="20"/>
          <w:szCs w:val="20"/>
        </w:rPr>
        <w:t xml:space="preserve">badania wysokościowe, </w:t>
      </w:r>
      <w:r w:rsidRPr="0030040A">
        <w:rPr>
          <w:rFonts w:ascii="Arial" w:eastAsia="Arial, Arial" w:hAnsi="Arial"/>
          <w:color w:val="000000"/>
          <w:sz w:val="20"/>
          <w:szCs w:val="20"/>
        </w:rPr>
        <w:t>szkolenia w zakresie BHP oraz wymagane uprawnienia.</w:t>
      </w:r>
    </w:p>
    <w:p w14:paraId="4FBBDDFD" w14:textId="4C1BAA3C" w:rsidR="005E176A" w:rsidRPr="0030040A" w:rsidRDefault="005E176A" w:rsidP="00CB236E">
      <w:pPr>
        <w:pStyle w:val="Standard"/>
        <w:numPr>
          <w:ilvl w:val="0"/>
          <w:numId w:val="14"/>
        </w:numPr>
        <w:jc w:val="both"/>
        <w:rPr>
          <w:rFonts w:ascii="Arial" w:hAnsi="Arial"/>
          <w:sz w:val="20"/>
          <w:szCs w:val="20"/>
        </w:rPr>
      </w:pPr>
      <w:r w:rsidRPr="0030040A">
        <w:rPr>
          <w:rFonts w:ascii="Arial" w:eastAsia="Times New Roman" w:hAnsi="Arial"/>
          <w:color w:val="00000A"/>
          <w:kern w:val="1"/>
          <w:sz w:val="20"/>
          <w:szCs w:val="20"/>
          <w:lang w:eastAsia="pl-PL" w:bidi="ar-SA"/>
        </w:rPr>
        <w:t>W przypadku jeśli jakiekolw</w:t>
      </w:r>
      <w:r w:rsidR="00AA07E4" w:rsidRPr="0030040A">
        <w:rPr>
          <w:rFonts w:ascii="Arial" w:eastAsia="Times New Roman" w:hAnsi="Arial"/>
          <w:color w:val="00000A"/>
          <w:kern w:val="1"/>
          <w:sz w:val="20"/>
          <w:szCs w:val="20"/>
          <w:lang w:eastAsia="pl-PL" w:bidi="ar-SA"/>
        </w:rPr>
        <w:t>iek wytyczne Zamawiającego lub Inspektora N</w:t>
      </w:r>
      <w:r w:rsidRPr="0030040A">
        <w:rPr>
          <w:rFonts w:ascii="Arial" w:eastAsia="Times New Roman" w:hAnsi="Arial"/>
          <w:color w:val="00000A"/>
          <w:kern w:val="1"/>
          <w:sz w:val="20"/>
          <w:szCs w:val="20"/>
          <w:lang w:eastAsia="pl-PL" w:bidi="ar-SA"/>
        </w:rPr>
        <w:t xml:space="preserve">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30040A" w:rsidRDefault="00D10490" w:rsidP="005A7A14">
      <w:pPr>
        <w:pStyle w:val="Standard"/>
        <w:rPr>
          <w:rFonts w:ascii="Arial" w:hAnsi="Arial"/>
          <w:b/>
          <w:sz w:val="20"/>
          <w:szCs w:val="20"/>
        </w:rPr>
      </w:pPr>
    </w:p>
    <w:p w14:paraId="5A4478A8" w14:textId="2918BE9B" w:rsidR="00D10490" w:rsidRPr="0030040A" w:rsidRDefault="005637C1">
      <w:pPr>
        <w:pStyle w:val="Standard"/>
        <w:jc w:val="center"/>
        <w:rPr>
          <w:rFonts w:ascii="Arial" w:hAnsi="Arial"/>
          <w:b/>
          <w:sz w:val="20"/>
          <w:szCs w:val="20"/>
        </w:rPr>
      </w:pPr>
      <w:r w:rsidRPr="0030040A">
        <w:rPr>
          <w:rFonts w:ascii="Arial" w:hAnsi="Arial"/>
          <w:b/>
          <w:sz w:val="20"/>
          <w:szCs w:val="20"/>
        </w:rPr>
        <w:t>§ 7</w:t>
      </w:r>
      <w:r w:rsidR="00314496" w:rsidRPr="0030040A">
        <w:rPr>
          <w:rFonts w:ascii="Arial" w:hAnsi="Arial"/>
          <w:b/>
          <w:sz w:val="20"/>
          <w:szCs w:val="20"/>
        </w:rPr>
        <w:t>.</w:t>
      </w:r>
    </w:p>
    <w:p w14:paraId="0FD5AED5" w14:textId="77777777" w:rsidR="00D10490" w:rsidRPr="0030040A" w:rsidRDefault="00314496">
      <w:pPr>
        <w:pStyle w:val="Standard"/>
        <w:jc w:val="center"/>
        <w:rPr>
          <w:rFonts w:ascii="Arial" w:hAnsi="Arial"/>
          <w:b/>
          <w:sz w:val="20"/>
          <w:szCs w:val="20"/>
        </w:rPr>
      </w:pPr>
      <w:r w:rsidRPr="0030040A">
        <w:rPr>
          <w:rFonts w:ascii="Arial" w:hAnsi="Arial"/>
          <w:b/>
          <w:sz w:val="20"/>
          <w:szCs w:val="20"/>
        </w:rPr>
        <w:t>Nadzór</w:t>
      </w:r>
    </w:p>
    <w:p w14:paraId="13A0E724" w14:textId="77777777" w:rsidR="00D10490" w:rsidRPr="0030040A" w:rsidRDefault="00D10490">
      <w:pPr>
        <w:pStyle w:val="Standard"/>
        <w:jc w:val="center"/>
        <w:rPr>
          <w:rFonts w:ascii="Arial" w:hAnsi="Arial"/>
          <w:sz w:val="20"/>
          <w:szCs w:val="20"/>
        </w:rPr>
      </w:pPr>
    </w:p>
    <w:p w14:paraId="1ED007AD" w14:textId="31D9B546" w:rsidR="00D10490" w:rsidRPr="0030040A" w:rsidRDefault="00314496" w:rsidP="00CB236E">
      <w:pPr>
        <w:pStyle w:val="Standard"/>
        <w:numPr>
          <w:ilvl w:val="0"/>
          <w:numId w:val="46"/>
        </w:numPr>
        <w:jc w:val="both"/>
        <w:rPr>
          <w:rFonts w:ascii="Arial" w:hAnsi="Arial"/>
          <w:sz w:val="20"/>
          <w:szCs w:val="20"/>
        </w:rPr>
      </w:pPr>
      <w:r w:rsidRPr="0030040A">
        <w:rPr>
          <w:rFonts w:ascii="Arial" w:hAnsi="Arial"/>
          <w:sz w:val="20"/>
          <w:szCs w:val="20"/>
        </w:rPr>
        <w:t>Nadzór z ramienia Zamawiającego nad wykonywaniem przedmiotu umowy prowadzić będzie ...................................................... ............................, tel. ........................</w:t>
      </w:r>
      <w:r w:rsidR="00144C1E" w:rsidRPr="0030040A">
        <w:rPr>
          <w:rFonts w:ascii="Arial" w:hAnsi="Arial"/>
          <w:sz w:val="20"/>
          <w:szCs w:val="20"/>
        </w:rPr>
        <w:t xml:space="preserve"> adres mailowy: ……………..</w:t>
      </w:r>
    </w:p>
    <w:p w14:paraId="0D87542E" w14:textId="2B5031ED" w:rsidR="00144C1E" w:rsidRPr="0030040A" w:rsidRDefault="00EB6AA7" w:rsidP="00CB236E">
      <w:pPr>
        <w:pStyle w:val="Standard"/>
        <w:numPr>
          <w:ilvl w:val="0"/>
          <w:numId w:val="46"/>
        </w:numPr>
        <w:jc w:val="both"/>
        <w:rPr>
          <w:rFonts w:ascii="Arial" w:hAnsi="Arial"/>
          <w:sz w:val="20"/>
          <w:szCs w:val="20"/>
        </w:rPr>
      </w:pPr>
      <w:r w:rsidRPr="0030040A">
        <w:rPr>
          <w:rFonts w:ascii="Arial" w:hAnsi="Arial"/>
          <w:sz w:val="20"/>
          <w:szCs w:val="20"/>
        </w:rPr>
        <w:t>Inspektor nadzoru z ramienia Zamawiającego ………………………………, tel. ………………… adres mailowy, nr uprawnień konstrukcyjno-budowlanych ……………………………</w:t>
      </w:r>
    </w:p>
    <w:p w14:paraId="4CBE0E4A" w14:textId="0234B06A" w:rsidR="00D06FAB" w:rsidRPr="0030040A" w:rsidRDefault="00144C1E" w:rsidP="00CB236E">
      <w:pPr>
        <w:pStyle w:val="Standard"/>
        <w:numPr>
          <w:ilvl w:val="0"/>
          <w:numId w:val="46"/>
        </w:numPr>
        <w:jc w:val="both"/>
        <w:rPr>
          <w:rFonts w:ascii="Arial" w:hAnsi="Arial"/>
          <w:sz w:val="20"/>
          <w:szCs w:val="20"/>
        </w:rPr>
      </w:pPr>
      <w:r w:rsidRPr="0030040A">
        <w:rPr>
          <w:rFonts w:ascii="Arial" w:hAnsi="Arial"/>
          <w:sz w:val="20"/>
          <w:szCs w:val="20"/>
        </w:rPr>
        <w:t>Nadzór z ramienia Wykonawcy nad wykonywaniem przedmiotu umowy prowadzić będzie ...................................................... ............................, tel. ........................ adres mailowy: ……………..</w:t>
      </w:r>
    </w:p>
    <w:p w14:paraId="64251B8F" w14:textId="7592A582" w:rsidR="00D96093" w:rsidRPr="0030040A" w:rsidRDefault="00D06FAB" w:rsidP="00CB236E">
      <w:pPr>
        <w:pStyle w:val="Standard"/>
        <w:numPr>
          <w:ilvl w:val="0"/>
          <w:numId w:val="46"/>
        </w:numPr>
        <w:jc w:val="both"/>
        <w:rPr>
          <w:rFonts w:ascii="Arial" w:hAnsi="Arial"/>
          <w:sz w:val="20"/>
          <w:szCs w:val="20"/>
        </w:rPr>
      </w:pPr>
      <w:r w:rsidRPr="0030040A">
        <w:rPr>
          <w:rFonts w:ascii="Arial" w:hAnsi="Arial"/>
          <w:sz w:val="20"/>
          <w:szCs w:val="20"/>
        </w:rPr>
        <w:t xml:space="preserve">Kierownik robót </w:t>
      </w:r>
      <w:r w:rsidR="00D96093" w:rsidRPr="0030040A">
        <w:rPr>
          <w:rFonts w:ascii="Arial" w:hAnsi="Arial"/>
          <w:sz w:val="20"/>
          <w:szCs w:val="20"/>
        </w:rPr>
        <w:t xml:space="preserve">budowlanych </w:t>
      </w:r>
      <w:r w:rsidRPr="0030040A">
        <w:rPr>
          <w:rFonts w:ascii="Arial" w:hAnsi="Arial"/>
          <w:sz w:val="20"/>
          <w:szCs w:val="20"/>
        </w:rPr>
        <w:t>z ramienia Wykonawcy ………………………………, tel. ………………… adres mailowy, nr uprawnień konstrukcyjno-budowlanych ……………………………</w:t>
      </w:r>
    </w:p>
    <w:p w14:paraId="5C00F467" w14:textId="1B498569" w:rsidR="00D96093" w:rsidRPr="0030040A" w:rsidRDefault="00D96093" w:rsidP="00CB236E">
      <w:pPr>
        <w:pStyle w:val="Standard"/>
        <w:numPr>
          <w:ilvl w:val="0"/>
          <w:numId w:val="46"/>
        </w:numPr>
        <w:jc w:val="both"/>
        <w:rPr>
          <w:rFonts w:ascii="Arial" w:hAnsi="Arial"/>
          <w:sz w:val="20"/>
          <w:szCs w:val="20"/>
        </w:rPr>
      </w:pPr>
      <w:r w:rsidRPr="0030040A">
        <w:rPr>
          <w:rFonts w:ascii="Arial" w:hAnsi="Arial"/>
          <w:sz w:val="20"/>
          <w:szCs w:val="20"/>
        </w:rPr>
        <w:t xml:space="preserve">Kierownik robót elektrycznych z ramienia Wykonawcy………………………………, tel. ………………… adres mailowy, nr uprawnień  </w:t>
      </w:r>
      <w:r w:rsidR="00EB6AA7" w:rsidRPr="0030040A">
        <w:rPr>
          <w:rFonts w:ascii="Arial" w:hAnsi="Arial"/>
          <w:sz w:val="20"/>
          <w:szCs w:val="20"/>
        </w:rPr>
        <w:t xml:space="preserve">budowlanych w zakresie </w:t>
      </w:r>
      <w:r w:rsidRPr="0030040A">
        <w:rPr>
          <w:rFonts w:ascii="Arial" w:hAnsi="Arial"/>
          <w:sz w:val="20"/>
          <w:szCs w:val="20"/>
        </w:rPr>
        <w:t>……………………………</w:t>
      </w:r>
    </w:p>
    <w:p w14:paraId="01AFB647" w14:textId="3178A151" w:rsidR="00D96093" w:rsidRPr="0030040A" w:rsidRDefault="00D96093" w:rsidP="00CB236E">
      <w:pPr>
        <w:pStyle w:val="Standard"/>
        <w:numPr>
          <w:ilvl w:val="0"/>
          <w:numId w:val="46"/>
        </w:numPr>
        <w:jc w:val="both"/>
        <w:rPr>
          <w:rFonts w:ascii="Arial" w:hAnsi="Arial"/>
          <w:sz w:val="20"/>
          <w:szCs w:val="20"/>
        </w:rPr>
      </w:pPr>
      <w:r w:rsidRPr="0030040A">
        <w:rPr>
          <w:rFonts w:ascii="Arial" w:hAnsi="Arial"/>
          <w:sz w:val="20"/>
          <w:szCs w:val="20"/>
        </w:rPr>
        <w:t>Kierownik robót sanitarnych z ramienia Wykonawcy………………………………, tel. ………………… adres mailowy, nr upr</w:t>
      </w:r>
      <w:r w:rsidR="00EB6AA7" w:rsidRPr="0030040A">
        <w:rPr>
          <w:rFonts w:ascii="Arial" w:hAnsi="Arial"/>
          <w:sz w:val="20"/>
          <w:szCs w:val="20"/>
        </w:rPr>
        <w:t xml:space="preserve">awnień budowlanych </w:t>
      </w:r>
      <w:r w:rsidRPr="0030040A">
        <w:rPr>
          <w:rFonts w:ascii="Arial" w:hAnsi="Arial"/>
          <w:sz w:val="20"/>
          <w:szCs w:val="20"/>
        </w:rPr>
        <w:t xml:space="preserve"> </w:t>
      </w:r>
      <w:r w:rsidR="00EB6AA7" w:rsidRPr="0030040A">
        <w:rPr>
          <w:rFonts w:ascii="Arial" w:hAnsi="Arial"/>
          <w:sz w:val="20"/>
          <w:szCs w:val="20"/>
        </w:rPr>
        <w:t xml:space="preserve">w zakresie </w:t>
      </w:r>
      <w:r w:rsidRPr="0030040A">
        <w:rPr>
          <w:rFonts w:ascii="Arial" w:hAnsi="Arial"/>
          <w:sz w:val="20"/>
          <w:szCs w:val="20"/>
        </w:rPr>
        <w:t>……………………………</w:t>
      </w:r>
    </w:p>
    <w:p w14:paraId="4D2AE568" w14:textId="3F8BA7DC" w:rsidR="00D96093" w:rsidRPr="0030040A" w:rsidRDefault="00D96093" w:rsidP="00CB236E">
      <w:pPr>
        <w:pStyle w:val="Standard"/>
        <w:numPr>
          <w:ilvl w:val="0"/>
          <w:numId w:val="46"/>
        </w:numPr>
        <w:jc w:val="both"/>
        <w:rPr>
          <w:rFonts w:ascii="Arial" w:hAnsi="Arial"/>
          <w:sz w:val="20"/>
          <w:szCs w:val="20"/>
        </w:rPr>
      </w:pPr>
      <w:r w:rsidRPr="0030040A">
        <w:rPr>
          <w:rFonts w:ascii="Arial" w:hAnsi="Arial"/>
          <w:sz w:val="20"/>
          <w:szCs w:val="20"/>
        </w:rPr>
        <w:t>Rzeczoznawca ds. zabezpieczeń pożarowych z ramienia Wykonawcy………………………………, tel. ………………… adres mailowy, nr upr</w:t>
      </w:r>
      <w:r w:rsidR="00EB6AA7" w:rsidRPr="0030040A">
        <w:rPr>
          <w:rFonts w:ascii="Arial" w:hAnsi="Arial"/>
          <w:sz w:val="20"/>
          <w:szCs w:val="20"/>
        </w:rPr>
        <w:t xml:space="preserve">awnień </w:t>
      </w:r>
      <w:r w:rsidRPr="0030040A">
        <w:rPr>
          <w:rFonts w:ascii="Arial" w:hAnsi="Arial"/>
          <w:sz w:val="20"/>
          <w:szCs w:val="20"/>
        </w:rPr>
        <w:t xml:space="preserve"> ……………………………</w:t>
      </w:r>
    </w:p>
    <w:p w14:paraId="234209AF" w14:textId="77777777" w:rsidR="00D10490" w:rsidRPr="0030040A" w:rsidRDefault="00D10490">
      <w:pPr>
        <w:pStyle w:val="Standard"/>
        <w:jc w:val="center"/>
        <w:rPr>
          <w:rFonts w:ascii="Arial" w:hAnsi="Arial"/>
          <w:b/>
          <w:sz w:val="20"/>
          <w:szCs w:val="20"/>
        </w:rPr>
      </w:pPr>
    </w:p>
    <w:p w14:paraId="2219F93C" w14:textId="77777777" w:rsidR="00EB6AA7" w:rsidRPr="0030040A" w:rsidRDefault="00EB6AA7">
      <w:pPr>
        <w:pStyle w:val="Standard"/>
        <w:jc w:val="center"/>
        <w:rPr>
          <w:rFonts w:ascii="Arial" w:hAnsi="Arial"/>
          <w:b/>
          <w:sz w:val="20"/>
          <w:szCs w:val="20"/>
        </w:rPr>
      </w:pPr>
    </w:p>
    <w:p w14:paraId="377A50B2" w14:textId="19861BC2" w:rsidR="00D10490" w:rsidRPr="0030040A" w:rsidRDefault="005637C1">
      <w:pPr>
        <w:pStyle w:val="Standard"/>
        <w:jc w:val="center"/>
        <w:rPr>
          <w:rFonts w:ascii="Arial" w:hAnsi="Arial"/>
          <w:b/>
          <w:sz w:val="20"/>
          <w:szCs w:val="20"/>
        </w:rPr>
      </w:pPr>
      <w:r w:rsidRPr="0030040A">
        <w:rPr>
          <w:rFonts w:ascii="Arial" w:hAnsi="Arial"/>
          <w:b/>
          <w:sz w:val="20"/>
          <w:szCs w:val="20"/>
        </w:rPr>
        <w:t>§ 8</w:t>
      </w:r>
      <w:r w:rsidR="00314496" w:rsidRPr="0030040A">
        <w:rPr>
          <w:rFonts w:ascii="Arial" w:hAnsi="Arial"/>
          <w:b/>
          <w:sz w:val="20"/>
          <w:szCs w:val="20"/>
        </w:rPr>
        <w:t>.</w:t>
      </w:r>
    </w:p>
    <w:p w14:paraId="6A76997F" w14:textId="77777777" w:rsidR="00D10490" w:rsidRPr="0030040A" w:rsidRDefault="00314496">
      <w:pPr>
        <w:pStyle w:val="Standard"/>
        <w:jc w:val="center"/>
        <w:rPr>
          <w:rFonts w:ascii="Arial" w:hAnsi="Arial"/>
          <w:b/>
          <w:sz w:val="20"/>
          <w:szCs w:val="20"/>
        </w:rPr>
      </w:pPr>
      <w:r w:rsidRPr="0030040A">
        <w:rPr>
          <w:rFonts w:ascii="Arial" w:hAnsi="Arial"/>
          <w:b/>
          <w:sz w:val="20"/>
          <w:szCs w:val="20"/>
        </w:rPr>
        <w:t>Odbiory robót</w:t>
      </w:r>
    </w:p>
    <w:p w14:paraId="62EB9F5C" w14:textId="77777777" w:rsidR="00D10490" w:rsidRPr="0030040A" w:rsidRDefault="00D10490">
      <w:pPr>
        <w:pStyle w:val="Standard"/>
        <w:jc w:val="center"/>
        <w:rPr>
          <w:rFonts w:ascii="Arial" w:hAnsi="Arial"/>
          <w:sz w:val="20"/>
          <w:szCs w:val="20"/>
        </w:rPr>
      </w:pPr>
    </w:p>
    <w:p w14:paraId="044D80CA" w14:textId="611EE9CB" w:rsidR="00D10490" w:rsidRPr="0030040A" w:rsidRDefault="00314496" w:rsidP="00CB236E">
      <w:pPr>
        <w:pStyle w:val="Standard"/>
        <w:numPr>
          <w:ilvl w:val="0"/>
          <w:numId w:val="47"/>
        </w:numPr>
        <w:jc w:val="both"/>
        <w:rPr>
          <w:rFonts w:ascii="Arial" w:hAnsi="Arial"/>
          <w:sz w:val="20"/>
          <w:szCs w:val="20"/>
        </w:rPr>
      </w:pPr>
      <w:r w:rsidRPr="0030040A">
        <w:rPr>
          <w:rFonts w:ascii="Arial" w:hAnsi="Arial"/>
          <w:sz w:val="20"/>
          <w:szCs w:val="20"/>
        </w:rPr>
        <w:t>Strony ustalają, że </w:t>
      </w:r>
      <w:r w:rsidR="001F10B2" w:rsidRPr="0030040A">
        <w:rPr>
          <w:rFonts w:ascii="Arial" w:hAnsi="Arial"/>
          <w:sz w:val="20"/>
          <w:szCs w:val="20"/>
        </w:rPr>
        <w:t>przedmiotem odbioru końcowego jest wykonanie całego przedmiotu umowy, potwierdzone</w:t>
      </w:r>
      <w:r w:rsidR="00AD2A34" w:rsidRPr="0030040A">
        <w:rPr>
          <w:rFonts w:ascii="Arial" w:hAnsi="Arial"/>
          <w:sz w:val="20"/>
          <w:szCs w:val="20"/>
        </w:rPr>
        <w:t xml:space="preserve"> Protokołem</w:t>
      </w:r>
      <w:r w:rsidRPr="0030040A">
        <w:rPr>
          <w:rFonts w:ascii="Arial" w:hAnsi="Arial"/>
          <w:sz w:val="20"/>
          <w:szCs w:val="20"/>
        </w:rPr>
        <w:t xml:space="preserve"> Odbioru Końcowego</w:t>
      </w:r>
      <w:r w:rsidR="00AD2A34" w:rsidRPr="0030040A">
        <w:rPr>
          <w:rFonts w:ascii="Arial" w:hAnsi="Arial"/>
          <w:sz w:val="20"/>
          <w:szCs w:val="20"/>
        </w:rPr>
        <w:t xml:space="preserve"> podpisanym</w:t>
      </w:r>
      <w:r w:rsidRPr="0030040A">
        <w:rPr>
          <w:rFonts w:ascii="Arial" w:hAnsi="Arial"/>
          <w:sz w:val="20"/>
          <w:szCs w:val="20"/>
        </w:rPr>
        <w:t xml:space="preserve"> przez Zamawiającego</w:t>
      </w:r>
      <w:r w:rsidR="00AD2A34" w:rsidRPr="0030040A">
        <w:rPr>
          <w:rFonts w:ascii="Arial" w:hAnsi="Arial"/>
          <w:sz w:val="20"/>
          <w:szCs w:val="20"/>
        </w:rPr>
        <w:t xml:space="preserve"> i Wykonawcę</w:t>
      </w:r>
      <w:r w:rsidRPr="0030040A">
        <w:rPr>
          <w:rFonts w:ascii="Arial" w:hAnsi="Arial"/>
          <w:b/>
          <w:sz w:val="20"/>
          <w:szCs w:val="20"/>
        </w:rPr>
        <w:t>.</w:t>
      </w:r>
      <w:r w:rsidR="001F10B2" w:rsidRPr="0030040A">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o pozwoleniu na użytkowanie. </w:t>
      </w:r>
      <w:r w:rsidR="001F10B2" w:rsidRPr="0030040A">
        <w:rPr>
          <w:rFonts w:ascii="Arial" w:hAnsi="Arial"/>
          <w:sz w:val="20"/>
          <w:szCs w:val="20"/>
        </w:rPr>
        <w:t>Protokół odbioru końcowego stanowić będzie podstawę do ostatecznego rozliczenia wykonanego przedmiotu umowy.</w:t>
      </w:r>
      <w:r w:rsidR="001F10B2" w:rsidRPr="0030040A">
        <w:rPr>
          <w:rFonts w:ascii="Arial" w:hAnsi="Arial"/>
          <w:b/>
          <w:sz w:val="20"/>
          <w:szCs w:val="20"/>
        </w:rPr>
        <w:t xml:space="preserve"> </w:t>
      </w:r>
    </w:p>
    <w:p w14:paraId="0970DD81" w14:textId="77777777" w:rsidR="00B74374" w:rsidRPr="0030040A" w:rsidRDefault="00B74374" w:rsidP="00B74374">
      <w:pPr>
        <w:pStyle w:val="Standard"/>
        <w:ind w:left="360"/>
        <w:jc w:val="both"/>
        <w:rPr>
          <w:rFonts w:ascii="Arial" w:hAnsi="Arial"/>
          <w:sz w:val="20"/>
          <w:szCs w:val="20"/>
        </w:rPr>
      </w:pPr>
    </w:p>
    <w:p w14:paraId="55E48C98" w14:textId="3B52BCE9" w:rsidR="00B74374" w:rsidRPr="0030040A" w:rsidRDefault="00B74374" w:rsidP="00CB236E">
      <w:pPr>
        <w:pStyle w:val="Standarduser"/>
        <w:numPr>
          <w:ilvl w:val="0"/>
          <w:numId w:val="16"/>
        </w:numPr>
        <w:spacing w:after="120"/>
        <w:jc w:val="both"/>
        <w:rPr>
          <w:rFonts w:ascii="Arial" w:hAnsi="Arial" w:cs="Arial"/>
          <w:color w:val="auto"/>
          <w:sz w:val="20"/>
          <w:szCs w:val="20"/>
          <w:lang w:val="pl-PL"/>
        </w:rPr>
      </w:pPr>
      <w:r w:rsidRPr="0030040A">
        <w:rPr>
          <w:rFonts w:ascii="Arial" w:hAnsi="Arial" w:cs="Arial"/>
          <w:sz w:val="20"/>
          <w:szCs w:val="20"/>
          <w:lang w:val="pl-PL"/>
        </w:rPr>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30040A" w:rsidRDefault="00B74374" w:rsidP="00CB236E">
      <w:pPr>
        <w:pStyle w:val="Standarduser"/>
        <w:numPr>
          <w:ilvl w:val="0"/>
          <w:numId w:val="16"/>
        </w:numPr>
        <w:spacing w:after="120"/>
        <w:rPr>
          <w:rFonts w:ascii="Arial" w:hAnsi="Arial" w:cs="Arial"/>
          <w:color w:val="auto"/>
          <w:sz w:val="20"/>
          <w:szCs w:val="20"/>
          <w:lang w:val="pl-PL"/>
        </w:rPr>
      </w:pPr>
      <w:r w:rsidRPr="0030040A">
        <w:rPr>
          <w:rFonts w:ascii="Arial" w:hAnsi="Arial" w:cs="Arial"/>
          <w:sz w:val="20"/>
          <w:szCs w:val="20"/>
          <w:lang w:val="pl-PL"/>
        </w:rPr>
        <w:t>Dostawy oraz roboty budowlane i montażowe, dla których strony ustaliły w harmonogramie odbiory częściowe, Wykonawca każdorazowo zgłosi wpisem do dziennika budowy, a Inspektor Nadzoru dokona ich odbioru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ates</w:t>
      </w:r>
      <w:r w:rsidR="00500A4A" w:rsidRPr="0030040A">
        <w:rPr>
          <w:rFonts w:ascii="Arial" w:hAnsi="Arial" w:cs="Arial"/>
          <w:sz w:val="20"/>
          <w:szCs w:val="20"/>
          <w:lang w:val="pl-PL"/>
        </w:rPr>
        <w:t xml:space="preserve">ty, świadectwa wykonanych prób </w:t>
      </w:r>
      <w:r w:rsidRPr="0030040A">
        <w:rPr>
          <w:rFonts w:ascii="Arial" w:hAnsi="Arial" w:cs="Arial"/>
          <w:sz w:val="20"/>
          <w:szCs w:val="20"/>
          <w:lang w:val="pl-PL"/>
        </w:rPr>
        <w:t>oraz badań dotyczące odbieranego elementu robót.</w:t>
      </w:r>
    </w:p>
    <w:p w14:paraId="430FC6FE" w14:textId="4CACCB35" w:rsidR="00B74374" w:rsidRPr="0030040A" w:rsidRDefault="00B74374" w:rsidP="00CB236E">
      <w:pPr>
        <w:pStyle w:val="Standarduser"/>
        <w:numPr>
          <w:ilvl w:val="0"/>
          <w:numId w:val="16"/>
        </w:numPr>
        <w:spacing w:after="120"/>
        <w:jc w:val="both"/>
        <w:rPr>
          <w:rFonts w:ascii="Arial" w:hAnsi="Arial" w:cs="Arial"/>
          <w:color w:val="auto"/>
          <w:sz w:val="20"/>
          <w:szCs w:val="20"/>
          <w:lang w:val="pl-PL"/>
        </w:rPr>
      </w:pPr>
      <w:r w:rsidRPr="0030040A">
        <w:rPr>
          <w:rFonts w:ascii="Arial" w:hAnsi="Arial" w:cs="Arial"/>
          <w:sz w:val="20"/>
          <w:szCs w:val="20"/>
          <w:lang w:val="pl-PL"/>
        </w:rPr>
        <w:t>Przedmiotem odbioru końcowego będzie całość robót oraz  innych czynności stanowiących przedmiot niniejszej umowy.</w:t>
      </w:r>
    </w:p>
    <w:p w14:paraId="28191F28" w14:textId="61E0C949" w:rsidR="00B74374" w:rsidRPr="0030040A" w:rsidRDefault="00B74374" w:rsidP="00CB236E">
      <w:pPr>
        <w:pStyle w:val="Standarduser"/>
        <w:numPr>
          <w:ilvl w:val="0"/>
          <w:numId w:val="16"/>
        </w:numPr>
        <w:spacing w:after="120"/>
        <w:jc w:val="both"/>
        <w:rPr>
          <w:rFonts w:ascii="Arial" w:hAnsi="Arial" w:cs="Arial"/>
          <w:color w:val="auto"/>
          <w:sz w:val="20"/>
          <w:szCs w:val="20"/>
          <w:lang w:val="pl-PL"/>
        </w:rPr>
      </w:pPr>
      <w:r w:rsidRPr="0030040A">
        <w:rPr>
          <w:rFonts w:ascii="Arial" w:hAnsi="Arial" w:cs="Arial"/>
          <w:sz w:val="20"/>
          <w:szCs w:val="20"/>
          <w:lang w:val="pl-PL"/>
        </w:rPr>
        <w:t xml:space="preserve">Po zakończeniu całości robót i po złożeniu wniosku o wydanie pozwolenia na użytkowanie Wykonawca </w:t>
      </w:r>
      <w:r w:rsidRPr="0030040A">
        <w:rPr>
          <w:rFonts w:ascii="Arial" w:hAnsi="Arial" w:cs="Arial"/>
          <w:sz w:val="20"/>
          <w:szCs w:val="20"/>
          <w:lang w:val="pl-PL"/>
        </w:rPr>
        <w:lastRenderedPageBreak/>
        <w:t xml:space="preserve">zawiadomi pisemnie Zamawiającego o zakończeniu realizacji </w:t>
      </w:r>
      <w:r w:rsidR="00500A4A" w:rsidRPr="0030040A">
        <w:rPr>
          <w:rFonts w:ascii="Arial" w:hAnsi="Arial" w:cs="Arial"/>
          <w:sz w:val="20"/>
          <w:szCs w:val="20"/>
          <w:lang w:val="pl-PL"/>
        </w:rPr>
        <w:t xml:space="preserve">całości robót </w:t>
      </w:r>
      <w:r w:rsidRPr="0030040A">
        <w:rPr>
          <w:rFonts w:ascii="Arial" w:hAnsi="Arial" w:cs="Arial"/>
          <w:sz w:val="20"/>
          <w:szCs w:val="20"/>
          <w:lang w:val="pl-PL"/>
        </w:rPr>
        <w:t xml:space="preserve">i gotowości do odbioru końcowego. </w:t>
      </w:r>
    </w:p>
    <w:p w14:paraId="1646DAC2" w14:textId="6D8890FE" w:rsidR="006D28C4" w:rsidRPr="0030040A" w:rsidRDefault="00B74374" w:rsidP="00CB236E">
      <w:pPr>
        <w:pStyle w:val="Standarduser"/>
        <w:numPr>
          <w:ilvl w:val="0"/>
          <w:numId w:val="16"/>
        </w:numPr>
        <w:spacing w:after="120"/>
        <w:jc w:val="both"/>
        <w:rPr>
          <w:rFonts w:ascii="Arial" w:hAnsi="Arial" w:cs="Arial"/>
          <w:color w:val="auto"/>
          <w:sz w:val="20"/>
          <w:szCs w:val="20"/>
          <w:lang w:val="pl-PL"/>
        </w:rPr>
      </w:pPr>
      <w:r w:rsidRPr="0030040A">
        <w:rPr>
          <w:rFonts w:ascii="Arial" w:hAnsi="Arial" w:cs="Arial"/>
          <w:sz w:val="20"/>
          <w:szCs w:val="20"/>
          <w:lang w:val="pl-PL"/>
        </w:rPr>
        <w:t xml:space="preserve">Wraz z zawiadomieniem o gotowości robót do odbioru końcowego Wykonawca złoży Zamawiającemu dokumentację powykonawczą, o której </w:t>
      </w:r>
      <w:r w:rsidR="005637C1" w:rsidRPr="0030040A">
        <w:rPr>
          <w:rFonts w:ascii="Arial" w:hAnsi="Arial" w:cs="Arial"/>
          <w:sz w:val="20"/>
          <w:szCs w:val="20"/>
          <w:lang w:val="pl-PL"/>
        </w:rPr>
        <w:t>mowa § 6</w:t>
      </w:r>
      <w:r w:rsidR="006D28C4" w:rsidRPr="0030040A">
        <w:rPr>
          <w:rFonts w:ascii="Arial" w:hAnsi="Arial" w:cs="Arial"/>
          <w:sz w:val="20"/>
          <w:szCs w:val="20"/>
          <w:lang w:val="pl-PL"/>
        </w:rPr>
        <w:t xml:space="preserve"> ust. 1 pkt 1.12</w:t>
      </w:r>
      <w:r w:rsidRPr="0030040A">
        <w:rPr>
          <w:rFonts w:ascii="Arial" w:hAnsi="Arial" w:cs="Arial"/>
          <w:sz w:val="20"/>
          <w:szCs w:val="20"/>
          <w:lang w:val="pl-PL"/>
        </w:rPr>
        <w:t xml:space="preserve"> oraz wsz</w:t>
      </w:r>
      <w:r w:rsidR="00500A4A" w:rsidRPr="0030040A">
        <w:rPr>
          <w:rFonts w:ascii="Arial" w:hAnsi="Arial" w:cs="Arial"/>
          <w:sz w:val="20"/>
          <w:szCs w:val="20"/>
          <w:lang w:val="pl-PL"/>
        </w:rPr>
        <w:t xml:space="preserve">ystkie dokumenty pozwalające na </w:t>
      </w:r>
      <w:r w:rsidRPr="0030040A">
        <w:rPr>
          <w:rFonts w:ascii="Arial" w:hAnsi="Arial" w:cs="Arial"/>
          <w:sz w:val="20"/>
          <w:szCs w:val="20"/>
          <w:lang w:val="pl-PL"/>
        </w:rPr>
        <w:t>ocenę prawidłowości</w:t>
      </w:r>
      <w:r w:rsidR="00500A4A" w:rsidRPr="0030040A">
        <w:rPr>
          <w:rFonts w:ascii="Arial" w:hAnsi="Arial" w:cs="Arial"/>
          <w:sz w:val="20"/>
          <w:szCs w:val="20"/>
          <w:lang w:val="pl-PL"/>
        </w:rPr>
        <w:t xml:space="preserve"> wykonania przedmiotu odbioru, </w:t>
      </w:r>
      <w:r w:rsidRPr="0030040A">
        <w:rPr>
          <w:rFonts w:ascii="Arial" w:hAnsi="Arial" w:cs="Arial"/>
          <w:sz w:val="20"/>
          <w:szCs w:val="20"/>
          <w:lang w:val="pl-PL"/>
        </w:rPr>
        <w:t xml:space="preserve">a w szczególności dziennik budowy, protokoły odbiorów częściowych, świadectwa jakości, atesty oraz świadectwa wykonanych prób i badań, wszelkie certyfikaty na zastosowane materiały i urządzenia, inwentaryzację powykonawczą, </w:t>
      </w:r>
      <w:r w:rsidR="006D28C4" w:rsidRPr="0030040A">
        <w:rPr>
          <w:rFonts w:ascii="Arial" w:hAnsi="Arial" w:cs="Arial"/>
          <w:sz w:val="20"/>
          <w:szCs w:val="20"/>
          <w:lang w:val="pl-PL"/>
        </w:rPr>
        <w:t>odbiory urządzeń przez UDT</w:t>
      </w:r>
      <w:r w:rsidRPr="0030040A">
        <w:rPr>
          <w:rFonts w:ascii="Arial" w:hAnsi="Arial" w:cs="Arial"/>
          <w:sz w:val="20"/>
          <w:szCs w:val="20"/>
          <w:lang w:val="pl-PL"/>
        </w:rPr>
        <w:t>, pozytywne opinie służb, o których mowa w art. 56 ust</w:t>
      </w:r>
      <w:r w:rsidR="006D28C4" w:rsidRPr="0030040A">
        <w:rPr>
          <w:rFonts w:ascii="Arial" w:hAnsi="Arial" w:cs="Arial"/>
          <w:sz w:val="20"/>
          <w:szCs w:val="20"/>
          <w:lang w:val="pl-PL"/>
        </w:rPr>
        <w:t>.1 Ustawy Prawo Budowlane</w:t>
      </w:r>
      <w:r w:rsidRPr="0030040A">
        <w:rPr>
          <w:rFonts w:ascii="Arial" w:hAnsi="Arial" w:cs="Arial"/>
          <w:sz w:val="20"/>
          <w:szCs w:val="20"/>
          <w:lang w:val="pl-PL"/>
        </w:rPr>
        <w:t>, oświadczenie kierownika budowy o zgodności wykonania robót z dokumentacją projektową, specyfikacją techniczną wykonania i odbioru robót oraz obowiązującymi przepisami, normami i sztuką budowlaną</w:t>
      </w:r>
      <w:r w:rsidR="00AD2A34" w:rsidRPr="0030040A">
        <w:rPr>
          <w:rFonts w:ascii="Arial" w:hAnsi="Arial" w:cs="Arial"/>
          <w:sz w:val="20"/>
          <w:szCs w:val="20"/>
          <w:lang w:val="pl-PL"/>
        </w:rPr>
        <w:t xml:space="preserve">, pozytywny raport </w:t>
      </w:r>
      <w:r w:rsidR="00500A4A" w:rsidRPr="0030040A">
        <w:rPr>
          <w:rFonts w:ascii="Arial" w:hAnsi="Arial" w:cs="Arial"/>
          <w:sz w:val="20"/>
          <w:szCs w:val="20"/>
          <w:lang w:val="pl-PL"/>
        </w:rPr>
        <w:t>z badania wody potwierdzający właściwą jakość wody zgodną z obowiązującymi normami</w:t>
      </w:r>
      <w:r w:rsidR="00C62FA9" w:rsidRPr="0030040A">
        <w:rPr>
          <w:rFonts w:ascii="Arial" w:hAnsi="Arial" w:cs="Arial"/>
          <w:sz w:val="20"/>
          <w:szCs w:val="20"/>
          <w:lang w:val="pl-PL"/>
        </w:rPr>
        <w:t xml:space="preserve"> nie starsze niż 17 dni </w:t>
      </w:r>
      <w:r w:rsidRPr="0030040A">
        <w:rPr>
          <w:rFonts w:ascii="Arial" w:hAnsi="Arial" w:cs="Arial"/>
          <w:sz w:val="20"/>
          <w:szCs w:val="20"/>
          <w:lang w:val="pl-PL"/>
        </w:rPr>
        <w:t>oraz o doprowadzeniu do należytego stanu i porządku terenu budowy, kopię złożonego wniosku o wydanie pozwolenia na użytkowanie z potwierd</w:t>
      </w:r>
      <w:r w:rsidR="006D28C4" w:rsidRPr="0030040A">
        <w:rPr>
          <w:rFonts w:ascii="Arial" w:hAnsi="Arial" w:cs="Arial"/>
          <w:sz w:val="20"/>
          <w:szCs w:val="20"/>
          <w:lang w:val="pl-PL"/>
        </w:rPr>
        <w:t>zeniem złożenia przez właściwy Powiatowy Inspektorat Nadzoru B</w:t>
      </w:r>
      <w:r w:rsidRPr="0030040A">
        <w:rPr>
          <w:rFonts w:ascii="Arial" w:hAnsi="Arial" w:cs="Arial"/>
          <w:sz w:val="20"/>
          <w:szCs w:val="20"/>
          <w:lang w:val="pl-PL"/>
        </w:rPr>
        <w:t>udowlanego, operat kolaudacyjny oraz inne wymagane przez obowiązujące prawo oraz ustalenia niniejszej umowy dokumenty. Koszt uzyskania tych dokumentów obciąża Wykonawcę.</w:t>
      </w:r>
    </w:p>
    <w:p w14:paraId="52281517" w14:textId="77777777" w:rsidR="006D28C4" w:rsidRPr="0030040A" w:rsidRDefault="00B74374" w:rsidP="00CB236E">
      <w:pPr>
        <w:pStyle w:val="Standarduser"/>
        <w:numPr>
          <w:ilvl w:val="0"/>
          <w:numId w:val="16"/>
        </w:numPr>
        <w:spacing w:after="120"/>
        <w:jc w:val="both"/>
        <w:rPr>
          <w:rFonts w:ascii="Arial" w:hAnsi="Arial" w:cs="Arial"/>
          <w:color w:val="auto"/>
          <w:sz w:val="20"/>
          <w:szCs w:val="20"/>
          <w:lang w:val="pl-PL"/>
        </w:rPr>
      </w:pPr>
      <w:r w:rsidRPr="0030040A">
        <w:rPr>
          <w:rFonts w:ascii="Arial" w:hAnsi="Arial" w:cs="Arial"/>
          <w:sz w:val="20"/>
          <w:szCs w:val="20"/>
          <w:lang w:val="pl-PL"/>
        </w:rPr>
        <w:t xml:space="preserve">Po zgłoszeniu gotowości do odbioru końcowego zostanie przeprowadzona inspekcja techniczna przy udziale przedstawiciela Wykonawcy, </w:t>
      </w:r>
      <w:r w:rsidR="006D28C4" w:rsidRPr="0030040A">
        <w:rPr>
          <w:rFonts w:ascii="Arial" w:hAnsi="Arial" w:cs="Arial"/>
          <w:sz w:val="20"/>
          <w:szCs w:val="20"/>
          <w:lang w:val="pl-PL"/>
        </w:rPr>
        <w:t>Inspektora Nadzoru</w:t>
      </w:r>
      <w:r w:rsidRPr="0030040A">
        <w:rPr>
          <w:rFonts w:ascii="Arial" w:hAnsi="Arial" w:cs="Arial"/>
          <w:sz w:val="20"/>
          <w:szCs w:val="20"/>
          <w:lang w:val="pl-PL"/>
        </w:rPr>
        <w:t xml:space="preserve"> oraz przedstawiciela Zamawiającego.</w:t>
      </w:r>
    </w:p>
    <w:p w14:paraId="1DCF2441" w14:textId="17F5F77B" w:rsidR="006D28C4" w:rsidRPr="0030040A" w:rsidRDefault="00B74374" w:rsidP="00CB236E">
      <w:pPr>
        <w:pStyle w:val="Standarduser"/>
        <w:numPr>
          <w:ilvl w:val="0"/>
          <w:numId w:val="16"/>
        </w:numPr>
        <w:spacing w:after="120"/>
        <w:jc w:val="both"/>
        <w:rPr>
          <w:rFonts w:ascii="Arial" w:hAnsi="Arial" w:cs="Arial"/>
          <w:color w:val="auto"/>
          <w:sz w:val="20"/>
          <w:szCs w:val="20"/>
          <w:lang w:val="pl-PL"/>
        </w:rPr>
      </w:pPr>
      <w:r w:rsidRPr="0030040A">
        <w:rPr>
          <w:rFonts w:ascii="Arial" w:hAnsi="Arial" w:cs="Arial"/>
          <w:sz w:val="20"/>
          <w:szCs w:val="20"/>
          <w:lang w:val="pl-PL"/>
        </w:rPr>
        <w:t xml:space="preserve">Termin inspekcji technicznej (przeglądu </w:t>
      </w:r>
      <w:r w:rsidR="002A1D82" w:rsidRPr="0030040A">
        <w:rPr>
          <w:rFonts w:ascii="Arial" w:hAnsi="Arial" w:cs="Arial"/>
          <w:sz w:val="20"/>
          <w:szCs w:val="20"/>
          <w:lang w:val="pl-PL"/>
        </w:rPr>
        <w:t>przed odbiorowego</w:t>
      </w:r>
      <w:r w:rsidRPr="0030040A">
        <w:rPr>
          <w:rFonts w:ascii="Arial" w:hAnsi="Arial" w:cs="Arial"/>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30040A" w:rsidRDefault="00B74374" w:rsidP="00CB236E">
      <w:pPr>
        <w:pStyle w:val="Standarduser"/>
        <w:numPr>
          <w:ilvl w:val="0"/>
          <w:numId w:val="16"/>
        </w:numPr>
        <w:spacing w:after="120"/>
        <w:jc w:val="both"/>
        <w:rPr>
          <w:rFonts w:ascii="Arial" w:hAnsi="Arial" w:cs="Arial"/>
          <w:color w:val="auto"/>
          <w:sz w:val="20"/>
          <w:szCs w:val="20"/>
          <w:lang w:val="pl-PL"/>
        </w:rPr>
      </w:pPr>
      <w:r w:rsidRPr="0030040A">
        <w:rPr>
          <w:rFonts w:ascii="Arial" w:hAnsi="Arial" w:cs="Arial"/>
          <w:sz w:val="20"/>
          <w:szCs w:val="20"/>
          <w:lang w:val="pl-PL"/>
        </w:rPr>
        <w:t xml:space="preserve">Termin odbioru końcowego wyznaczy Zamawiający. Odbiór końcowy rozpocznie się w ciągu </w:t>
      </w:r>
      <w:r w:rsidRPr="0030040A">
        <w:rPr>
          <w:rFonts w:ascii="Arial" w:hAnsi="Arial" w:cs="Arial"/>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30040A" w:rsidRDefault="00B74374" w:rsidP="00CB236E">
      <w:pPr>
        <w:pStyle w:val="Standarduser"/>
        <w:numPr>
          <w:ilvl w:val="0"/>
          <w:numId w:val="16"/>
        </w:numPr>
        <w:spacing w:after="120"/>
        <w:jc w:val="both"/>
        <w:rPr>
          <w:rFonts w:ascii="Arial" w:hAnsi="Arial" w:cs="Arial"/>
          <w:color w:val="auto"/>
          <w:sz w:val="20"/>
          <w:szCs w:val="20"/>
          <w:lang w:val="pl-PL"/>
        </w:rPr>
      </w:pPr>
      <w:r w:rsidRPr="0030040A">
        <w:rPr>
          <w:rFonts w:ascii="Arial" w:hAnsi="Arial" w:cs="Arial"/>
          <w:sz w:val="20"/>
          <w:szCs w:val="20"/>
          <w:lang w:val="pl-PL"/>
        </w:rPr>
        <w:t>Jeżeli w toku czynności odbioru końcowego przedmiotu umowy zostaną stwierdzone wady:</w:t>
      </w:r>
    </w:p>
    <w:p w14:paraId="35C07D1E" w14:textId="77777777" w:rsidR="00B74374" w:rsidRPr="0030040A" w:rsidRDefault="00B74374" w:rsidP="00CB236E">
      <w:pPr>
        <w:pStyle w:val="Nagwek2"/>
        <w:numPr>
          <w:ilvl w:val="1"/>
          <w:numId w:val="81"/>
        </w:numPr>
        <w:tabs>
          <w:tab w:val="clear" w:pos="720"/>
          <w:tab w:val="num" w:pos="900"/>
        </w:tabs>
        <w:spacing w:before="0" w:after="120"/>
        <w:ind w:left="900" w:hanging="540"/>
        <w:jc w:val="both"/>
        <w:rPr>
          <w:b w:val="0"/>
          <w:i w:val="0"/>
          <w:sz w:val="20"/>
          <w:szCs w:val="20"/>
          <w:lang w:val="pl-PL"/>
        </w:rPr>
      </w:pPr>
      <w:r w:rsidRPr="0030040A">
        <w:rPr>
          <w:b w:val="0"/>
          <w:i w:val="0"/>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30040A" w:rsidRDefault="00B74374" w:rsidP="00CB236E">
      <w:pPr>
        <w:pStyle w:val="Nagwek2"/>
        <w:numPr>
          <w:ilvl w:val="1"/>
          <w:numId w:val="81"/>
        </w:numPr>
        <w:tabs>
          <w:tab w:val="clear" w:pos="720"/>
          <w:tab w:val="num" w:pos="900"/>
        </w:tabs>
        <w:spacing w:before="0" w:after="120"/>
        <w:ind w:left="900" w:hanging="540"/>
        <w:rPr>
          <w:b w:val="0"/>
          <w:i w:val="0"/>
          <w:sz w:val="20"/>
          <w:szCs w:val="20"/>
          <w:lang w:val="pl-PL"/>
        </w:rPr>
      </w:pPr>
      <w:r w:rsidRPr="0030040A">
        <w:rPr>
          <w:b w:val="0"/>
          <w:i w:val="0"/>
          <w:sz w:val="20"/>
          <w:szCs w:val="20"/>
          <w:lang w:val="pl-PL"/>
        </w:rPr>
        <w:t>nienadające się do usunięcia, to Zamawiający może:</w:t>
      </w:r>
    </w:p>
    <w:p w14:paraId="145EFEF3" w14:textId="77777777" w:rsidR="00B74374" w:rsidRPr="0030040A" w:rsidRDefault="00B74374" w:rsidP="00CB236E">
      <w:pPr>
        <w:pStyle w:val="Standard"/>
        <w:numPr>
          <w:ilvl w:val="0"/>
          <w:numId w:val="80"/>
        </w:numPr>
        <w:spacing w:after="120"/>
        <w:jc w:val="both"/>
        <w:rPr>
          <w:rFonts w:ascii="Arial" w:hAnsi="Arial"/>
          <w:sz w:val="20"/>
          <w:szCs w:val="20"/>
        </w:rPr>
      </w:pPr>
      <w:r w:rsidRPr="0030040A">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30040A" w:rsidRDefault="00B74374" w:rsidP="00CB236E">
      <w:pPr>
        <w:pStyle w:val="Standard"/>
        <w:numPr>
          <w:ilvl w:val="0"/>
          <w:numId w:val="80"/>
        </w:numPr>
        <w:spacing w:after="120"/>
        <w:jc w:val="both"/>
        <w:rPr>
          <w:rFonts w:ascii="Arial" w:hAnsi="Arial"/>
          <w:sz w:val="20"/>
          <w:szCs w:val="20"/>
        </w:rPr>
      </w:pPr>
      <w:r w:rsidRPr="0030040A">
        <w:rPr>
          <w:rFonts w:ascii="Arial" w:hAnsi="Arial"/>
          <w:sz w:val="20"/>
          <w:szCs w:val="20"/>
        </w:rPr>
        <w:t xml:space="preserve">jeżeli wady uniemożliwiają użytkowanie wykonanych elementów obiektu zgodnie </w:t>
      </w:r>
      <w:r w:rsidRPr="0030040A">
        <w:rPr>
          <w:rFonts w:ascii="Arial" w:hAnsi="Arial"/>
          <w:sz w:val="20"/>
          <w:szCs w:val="20"/>
        </w:rPr>
        <w:br/>
        <w:t xml:space="preserve">z przeznaczeniem - zażądać rozebrania elementów obiektu z wadami na koszt </w:t>
      </w:r>
      <w:r w:rsidRPr="0030040A">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30040A">
        <w:rPr>
          <w:rFonts w:ascii="Arial" w:hAnsi="Arial"/>
          <w:sz w:val="20"/>
          <w:szCs w:val="20"/>
        </w:rPr>
        <w:t>w § 11</w:t>
      </w:r>
      <w:r w:rsidRPr="0030040A">
        <w:rPr>
          <w:rFonts w:ascii="Arial" w:hAnsi="Arial"/>
          <w:sz w:val="20"/>
          <w:szCs w:val="20"/>
        </w:rPr>
        <w:t xml:space="preserve"> niniejszej umowy.</w:t>
      </w:r>
    </w:p>
    <w:p w14:paraId="6E9546F1" w14:textId="0BE1B4B6" w:rsidR="00D10490" w:rsidRPr="0030040A" w:rsidRDefault="00B74374" w:rsidP="00CB236E">
      <w:pPr>
        <w:pStyle w:val="Standard"/>
        <w:numPr>
          <w:ilvl w:val="1"/>
          <w:numId w:val="80"/>
        </w:numPr>
        <w:tabs>
          <w:tab w:val="clear" w:pos="2007"/>
          <w:tab w:val="num" w:pos="360"/>
        </w:tabs>
        <w:spacing w:after="120"/>
        <w:ind w:left="360"/>
        <w:jc w:val="both"/>
        <w:rPr>
          <w:rFonts w:ascii="Arial" w:hAnsi="Arial"/>
          <w:sz w:val="20"/>
          <w:szCs w:val="20"/>
        </w:rPr>
      </w:pPr>
      <w:r w:rsidRPr="0030040A">
        <w:rPr>
          <w:rFonts w:ascii="Arial" w:hAnsi="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14:paraId="6FCF7592" w14:textId="5BDD1B5C" w:rsidR="00D10490" w:rsidRPr="0030040A" w:rsidRDefault="005637C1">
      <w:pPr>
        <w:pStyle w:val="Standard"/>
        <w:jc w:val="center"/>
        <w:rPr>
          <w:rFonts w:ascii="Arial" w:hAnsi="Arial"/>
          <w:b/>
          <w:sz w:val="20"/>
          <w:szCs w:val="20"/>
        </w:rPr>
      </w:pPr>
      <w:r w:rsidRPr="0030040A">
        <w:rPr>
          <w:rFonts w:ascii="Arial" w:hAnsi="Arial"/>
          <w:b/>
          <w:sz w:val="20"/>
          <w:szCs w:val="20"/>
        </w:rPr>
        <w:t>§ 9</w:t>
      </w:r>
      <w:r w:rsidR="00314496" w:rsidRPr="0030040A">
        <w:rPr>
          <w:rFonts w:ascii="Arial" w:hAnsi="Arial"/>
          <w:b/>
          <w:sz w:val="20"/>
          <w:szCs w:val="20"/>
        </w:rPr>
        <w:t>.</w:t>
      </w:r>
    </w:p>
    <w:p w14:paraId="04DE6325" w14:textId="77777777" w:rsidR="00D10490" w:rsidRPr="0030040A" w:rsidRDefault="00314496">
      <w:pPr>
        <w:pStyle w:val="Standard"/>
        <w:jc w:val="center"/>
        <w:rPr>
          <w:rFonts w:ascii="Arial" w:hAnsi="Arial"/>
          <w:b/>
          <w:sz w:val="20"/>
          <w:szCs w:val="20"/>
        </w:rPr>
      </w:pPr>
      <w:r w:rsidRPr="0030040A">
        <w:rPr>
          <w:rFonts w:ascii="Arial" w:hAnsi="Arial"/>
          <w:b/>
          <w:sz w:val="20"/>
          <w:szCs w:val="20"/>
        </w:rPr>
        <w:t>Rękojmia i gwarancja</w:t>
      </w:r>
    </w:p>
    <w:p w14:paraId="628E34B7" w14:textId="77777777" w:rsidR="00D10490" w:rsidRPr="0030040A" w:rsidRDefault="00D10490">
      <w:pPr>
        <w:pStyle w:val="Standard"/>
        <w:jc w:val="center"/>
        <w:rPr>
          <w:rFonts w:ascii="Arial" w:hAnsi="Arial"/>
          <w:sz w:val="20"/>
          <w:szCs w:val="20"/>
        </w:rPr>
      </w:pPr>
    </w:p>
    <w:p w14:paraId="04894C1E" w14:textId="1817FB64" w:rsidR="00D10490" w:rsidRPr="0030040A" w:rsidRDefault="00314496" w:rsidP="00CB236E">
      <w:pPr>
        <w:pStyle w:val="Standard"/>
        <w:numPr>
          <w:ilvl w:val="0"/>
          <w:numId w:val="48"/>
        </w:numPr>
        <w:jc w:val="both"/>
        <w:rPr>
          <w:rFonts w:ascii="Arial" w:hAnsi="Arial"/>
          <w:sz w:val="20"/>
          <w:szCs w:val="20"/>
        </w:rPr>
      </w:pPr>
      <w:r w:rsidRPr="0030040A">
        <w:rPr>
          <w:rFonts w:ascii="Arial" w:hAnsi="Arial"/>
          <w:sz w:val="20"/>
          <w:szCs w:val="20"/>
        </w:rPr>
        <w:t xml:space="preserve">Strony postanawiają, iż odpowiedzialność Wykonawcy z tytułu rękojmi za wady fizyczne każdego z elementów przedmiotu umowy </w:t>
      </w:r>
      <w:r w:rsidR="002B1351" w:rsidRPr="0030040A">
        <w:rPr>
          <w:rFonts w:ascii="Arial" w:hAnsi="Arial"/>
          <w:b/>
          <w:sz w:val="20"/>
          <w:szCs w:val="20"/>
        </w:rPr>
        <w:t>wynosi …</w:t>
      </w:r>
      <w:r w:rsidRPr="0030040A">
        <w:rPr>
          <w:rFonts w:ascii="Arial" w:hAnsi="Arial"/>
          <w:b/>
          <w:sz w:val="20"/>
          <w:szCs w:val="20"/>
        </w:rPr>
        <w:t xml:space="preserve"> lat licząc od dnia podpisania P</w:t>
      </w:r>
      <w:r w:rsidR="00A565A9" w:rsidRPr="0030040A">
        <w:rPr>
          <w:rFonts w:ascii="Arial" w:hAnsi="Arial"/>
          <w:b/>
          <w:sz w:val="20"/>
          <w:szCs w:val="20"/>
        </w:rPr>
        <w:t>rotokołu Odbioru Końcowego</w:t>
      </w:r>
      <w:r w:rsidRPr="0030040A">
        <w:rPr>
          <w:rFonts w:ascii="Arial" w:hAnsi="Arial"/>
          <w:b/>
          <w:sz w:val="20"/>
          <w:szCs w:val="20"/>
        </w:rPr>
        <w:t>.</w:t>
      </w:r>
    </w:p>
    <w:p w14:paraId="2239C323" w14:textId="1768A6F3" w:rsidR="00D10490" w:rsidRPr="0030040A" w:rsidRDefault="00314496" w:rsidP="00CB236E">
      <w:pPr>
        <w:pStyle w:val="Standard"/>
        <w:numPr>
          <w:ilvl w:val="0"/>
          <w:numId w:val="40"/>
        </w:numPr>
        <w:jc w:val="both"/>
        <w:rPr>
          <w:rFonts w:ascii="Arial" w:hAnsi="Arial"/>
          <w:sz w:val="20"/>
          <w:szCs w:val="20"/>
        </w:rPr>
      </w:pPr>
      <w:r w:rsidRPr="0030040A">
        <w:rPr>
          <w:rFonts w:ascii="Arial" w:hAnsi="Arial"/>
          <w:sz w:val="20"/>
          <w:szCs w:val="20"/>
        </w:rPr>
        <w:t xml:space="preserve">Strony umowy postanawiają, że odpowiedzialność Wykonawcy z tytułu rękojmi zostanie rozszerzona przez udzielenie </w:t>
      </w:r>
      <w:r w:rsidR="00091B3D" w:rsidRPr="0030040A">
        <w:rPr>
          <w:rFonts w:ascii="Arial" w:hAnsi="Arial"/>
          <w:sz w:val="20"/>
          <w:szCs w:val="20"/>
        </w:rPr>
        <w:t>….</w:t>
      </w:r>
      <w:r w:rsidRPr="0030040A">
        <w:rPr>
          <w:rFonts w:ascii="Arial" w:hAnsi="Arial"/>
          <w:sz w:val="20"/>
          <w:szCs w:val="20"/>
        </w:rPr>
        <w:t xml:space="preserve">letniej gwarancji za wady fizyczne każdego z elementów przedmiotu umowy, </w:t>
      </w:r>
      <w:r w:rsidRPr="0030040A">
        <w:rPr>
          <w:rFonts w:ascii="Arial" w:hAnsi="Arial"/>
          <w:b/>
          <w:sz w:val="20"/>
          <w:szCs w:val="20"/>
        </w:rPr>
        <w:t>licząc od dnia podpisania P</w:t>
      </w:r>
      <w:r w:rsidR="00A565A9" w:rsidRPr="0030040A">
        <w:rPr>
          <w:rFonts w:ascii="Arial" w:hAnsi="Arial"/>
          <w:b/>
          <w:sz w:val="20"/>
          <w:szCs w:val="20"/>
        </w:rPr>
        <w:t>rotokołu Odbioru Końcoweg</w:t>
      </w:r>
      <w:r w:rsidR="007E6E37" w:rsidRPr="0030040A">
        <w:rPr>
          <w:rFonts w:ascii="Arial" w:hAnsi="Arial"/>
          <w:b/>
          <w:sz w:val="20"/>
          <w:szCs w:val="20"/>
        </w:rPr>
        <w:t>o</w:t>
      </w:r>
      <w:r w:rsidRPr="0030040A">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30040A">
        <w:rPr>
          <w:rFonts w:ascii="Arial" w:hAnsi="Arial"/>
          <w:sz w:val="20"/>
          <w:szCs w:val="20"/>
        </w:rPr>
        <w:softHyphen/>
        <w:t>nych okresów gwarancji.</w:t>
      </w:r>
    </w:p>
    <w:p w14:paraId="4CA0D1F8" w14:textId="77777777" w:rsidR="007E6E37" w:rsidRPr="0030040A" w:rsidRDefault="00314496" w:rsidP="00CB236E">
      <w:pPr>
        <w:pStyle w:val="Standard"/>
        <w:numPr>
          <w:ilvl w:val="0"/>
          <w:numId w:val="40"/>
        </w:numPr>
        <w:jc w:val="both"/>
        <w:rPr>
          <w:rFonts w:ascii="Arial" w:hAnsi="Arial"/>
          <w:sz w:val="20"/>
          <w:szCs w:val="20"/>
        </w:rPr>
      </w:pPr>
      <w:r w:rsidRPr="0030040A">
        <w:rPr>
          <w:rFonts w:ascii="Arial" w:hAnsi="Arial"/>
          <w:sz w:val="20"/>
          <w:szCs w:val="20"/>
        </w:rPr>
        <w:t>Dokumenty gwarancyjne Wykonawca zobowiązany jest dostarczyć w dacie odbioru końcowego, jako załącznik do protokołu.</w:t>
      </w:r>
    </w:p>
    <w:p w14:paraId="2E34E059" w14:textId="50A3E7B7" w:rsidR="007E6E37" w:rsidRPr="0030040A" w:rsidRDefault="007E6E37" w:rsidP="00CB236E">
      <w:pPr>
        <w:pStyle w:val="Standard"/>
        <w:numPr>
          <w:ilvl w:val="0"/>
          <w:numId w:val="40"/>
        </w:numPr>
        <w:jc w:val="both"/>
        <w:rPr>
          <w:rFonts w:ascii="Arial" w:hAnsi="Arial"/>
          <w:sz w:val="20"/>
          <w:szCs w:val="20"/>
        </w:rPr>
      </w:pPr>
      <w:r w:rsidRPr="0030040A">
        <w:rPr>
          <w:rFonts w:ascii="Arial" w:hAnsi="Arial"/>
          <w:sz w:val="20"/>
          <w:szCs w:val="20"/>
        </w:rPr>
        <w:lastRenderedPageBreak/>
        <w:t>Gwarancja obejmuje:</w:t>
      </w:r>
    </w:p>
    <w:p w14:paraId="34BB80D1" w14:textId="77777777" w:rsidR="007E6E37" w:rsidRPr="0030040A" w:rsidRDefault="007E6E37" w:rsidP="00CB236E">
      <w:pPr>
        <w:pStyle w:val="Standard"/>
        <w:numPr>
          <w:ilvl w:val="1"/>
          <w:numId w:val="14"/>
        </w:numPr>
        <w:spacing w:after="120"/>
        <w:jc w:val="both"/>
        <w:rPr>
          <w:rFonts w:ascii="Arial" w:hAnsi="Arial"/>
          <w:sz w:val="20"/>
          <w:szCs w:val="20"/>
        </w:rPr>
      </w:pPr>
      <w:r w:rsidRPr="0030040A">
        <w:rPr>
          <w:rFonts w:ascii="Arial" w:hAnsi="Arial"/>
          <w:sz w:val="20"/>
          <w:szCs w:val="20"/>
        </w:rPr>
        <w:t>przeglądy gwarancyjne zapewniające bezusterkową eksploatację w okresach udzielonej gwarancji,</w:t>
      </w:r>
    </w:p>
    <w:p w14:paraId="464A68CA" w14:textId="1849A04E" w:rsidR="007E6E37" w:rsidRPr="0030040A" w:rsidRDefault="007E6E37" w:rsidP="00CB236E">
      <w:pPr>
        <w:pStyle w:val="Standard"/>
        <w:numPr>
          <w:ilvl w:val="1"/>
          <w:numId w:val="14"/>
        </w:numPr>
        <w:spacing w:after="120"/>
        <w:jc w:val="both"/>
        <w:rPr>
          <w:rFonts w:ascii="Arial" w:hAnsi="Arial"/>
          <w:sz w:val="20"/>
          <w:szCs w:val="20"/>
        </w:rPr>
      </w:pPr>
      <w:r w:rsidRPr="0030040A">
        <w:rPr>
          <w:rFonts w:ascii="Arial" w:hAnsi="Arial"/>
          <w:sz w:val="20"/>
          <w:szCs w:val="20"/>
        </w:rPr>
        <w:t>usuwanie wszelkich wad i usterek tkwiących w przedmiocie umowy w momencie odbioru końcowego, jak i powstałych w okresie gwarancji.</w:t>
      </w:r>
    </w:p>
    <w:p w14:paraId="2FA2D637" w14:textId="5CF4AE41" w:rsidR="007E6E37" w:rsidRPr="0030040A" w:rsidRDefault="007E6E37" w:rsidP="00CB236E">
      <w:pPr>
        <w:pStyle w:val="Standard"/>
        <w:numPr>
          <w:ilvl w:val="0"/>
          <w:numId w:val="14"/>
        </w:numPr>
        <w:spacing w:after="120"/>
        <w:rPr>
          <w:rFonts w:ascii="Arial" w:hAnsi="Arial"/>
          <w:sz w:val="20"/>
          <w:szCs w:val="20"/>
        </w:rPr>
      </w:pPr>
      <w:r w:rsidRPr="0030040A">
        <w:rPr>
          <w:rFonts w:ascii="Arial" w:hAnsi="Arial"/>
          <w:sz w:val="20"/>
          <w:szCs w:val="20"/>
        </w:rPr>
        <w:t>Nie podlegają uprawnieniom z tytułu gwarancji wady i usterki powstałe wskutek:</w:t>
      </w:r>
    </w:p>
    <w:p w14:paraId="083ED07F" w14:textId="77777777" w:rsidR="007E6E37" w:rsidRPr="0030040A" w:rsidRDefault="007E6E37" w:rsidP="00CB236E">
      <w:pPr>
        <w:pStyle w:val="Standard"/>
        <w:numPr>
          <w:ilvl w:val="1"/>
          <w:numId w:val="14"/>
        </w:numPr>
        <w:spacing w:after="120"/>
        <w:jc w:val="both"/>
        <w:rPr>
          <w:rFonts w:ascii="Arial" w:hAnsi="Arial"/>
          <w:sz w:val="20"/>
          <w:szCs w:val="20"/>
        </w:rPr>
      </w:pPr>
      <w:r w:rsidRPr="0030040A">
        <w:rPr>
          <w:rFonts w:ascii="Arial" w:hAnsi="Arial"/>
          <w:sz w:val="20"/>
          <w:szCs w:val="20"/>
        </w:rPr>
        <w:t>działania siły wyższej albo wyłącznie z winy Zamawiającego lub osoby trzeciej, za którą Wykonawca nie ponosi odpowiedzialności,</w:t>
      </w:r>
    </w:p>
    <w:p w14:paraId="17095A26" w14:textId="77777777" w:rsidR="007E6E37" w:rsidRPr="0030040A" w:rsidRDefault="007E6E37" w:rsidP="00CB236E">
      <w:pPr>
        <w:pStyle w:val="Standard"/>
        <w:numPr>
          <w:ilvl w:val="1"/>
          <w:numId w:val="14"/>
        </w:numPr>
        <w:spacing w:after="120"/>
        <w:jc w:val="both"/>
        <w:rPr>
          <w:rFonts w:ascii="Arial" w:hAnsi="Arial"/>
          <w:sz w:val="20"/>
          <w:szCs w:val="20"/>
        </w:rPr>
      </w:pPr>
      <w:r w:rsidRPr="0030040A">
        <w:rPr>
          <w:rFonts w:ascii="Arial" w:hAnsi="Arial"/>
          <w:sz w:val="20"/>
          <w:szCs w:val="20"/>
        </w:rPr>
        <w:t>normalnego zużycia wybudowanych obiektów lub jego części,</w:t>
      </w:r>
    </w:p>
    <w:p w14:paraId="5C5029AF" w14:textId="53006F20" w:rsidR="007E6E37" w:rsidRPr="0030040A" w:rsidRDefault="007E6E37" w:rsidP="00CB236E">
      <w:pPr>
        <w:pStyle w:val="Standard"/>
        <w:numPr>
          <w:ilvl w:val="1"/>
          <w:numId w:val="14"/>
        </w:numPr>
        <w:spacing w:after="120"/>
        <w:jc w:val="both"/>
        <w:rPr>
          <w:rFonts w:ascii="Arial" w:hAnsi="Arial"/>
          <w:sz w:val="20"/>
          <w:szCs w:val="20"/>
        </w:rPr>
      </w:pPr>
      <w:r w:rsidRPr="0030040A">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30040A" w:rsidRDefault="007E6E37" w:rsidP="00CB236E">
      <w:pPr>
        <w:pStyle w:val="Standard"/>
        <w:numPr>
          <w:ilvl w:val="0"/>
          <w:numId w:val="14"/>
        </w:numPr>
        <w:spacing w:after="120"/>
        <w:jc w:val="both"/>
        <w:rPr>
          <w:rFonts w:ascii="Arial" w:hAnsi="Arial"/>
          <w:sz w:val="20"/>
          <w:szCs w:val="20"/>
        </w:rPr>
      </w:pPr>
      <w:r w:rsidRPr="0030040A">
        <w:rPr>
          <w:rFonts w:ascii="Arial" w:hAnsi="Arial"/>
          <w:sz w:val="20"/>
          <w:szCs w:val="20"/>
        </w:rPr>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 xml:space="preserve">Wykonawca zobowiązuje się do usunięcia zgłoszonych pisemnie przez Zamawiającego wad </w:t>
      </w:r>
      <w:r w:rsidRPr="0030040A">
        <w:rPr>
          <w:rFonts w:ascii="Arial" w:hAnsi="Arial"/>
          <w:sz w:val="20"/>
          <w:szCs w:val="20"/>
        </w:rPr>
        <w:br/>
        <w:t xml:space="preserve">i usterek w terminie 14 dni kalendarzowych, a wad szczególnie uciążliwych, w tym awarii urządzeń </w:t>
      </w:r>
      <w:r w:rsidR="00091B3D" w:rsidRPr="0030040A">
        <w:rPr>
          <w:rFonts w:ascii="Arial" w:hAnsi="Arial"/>
          <w:sz w:val="20"/>
          <w:szCs w:val="20"/>
        </w:rPr>
        <w:br/>
      </w:r>
      <w:r w:rsidRPr="0030040A">
        <w:rPr>
          <w:rFonts w:ascii="Arial" w:hAnsi="Arial"/>
          <w:sz w:val="20"/>
          <w:szCs w:val="20"/>
        </w:rPr>
        <w:t>i instalacji w ciągu 24 godzin.</w:t>
      </w:r>
    </w:p>
    <w:p w14:paraId="6DE60E91" w14:textId="77777777"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 xml:space="preserve">W przypadku odmowy usunięcia wad lub usterek ze strony Wykonawcy lub niewywiązywaniu się </w:t>
      </w:r>
      <w:r w:rsidR="00091B3D" w:rsidRPr="0030040A">
        <w:rPr>
          <w:rFonts w:ascii="Arial" w:hAnsi="Arial"/>
          <w:sz w:val="20"/>
          <w:szCs w:val="20"/>
        </w:rPr>
        <w:br/>
      </w:r>
      <w:r w:rsidRPr="0030040A">
        <w:rPr>
          <w:rFonts w:ascii="Arial" w:hAnsi="Arial"/>
          <w:sz w:val="20"/>
          <w:szCs w:val="20"/>
        </w:rPr>
        <w:t>z te</w:t>
      </w:r>
      <w:r w:rsidR="00062C76" w:rsidRPr="0030040A">
        <w:rPr>
          <w:rFonts w:ascii="Arial" w:hAnsi="Arial"/>
          <w:sz w:val="20"/>
          <w:szCs w:val="20"/>
        </w:rPr>
        <w:t>rminów, o których mowa w ust. 10</w:t>
      </w:r>
      <w:r w:rsidRPr="0030040A">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 xml:space="preserve">Na okoliczność usunięcia wad lub usterek spisuje się protokół z udziałem Wykonawcy </w:t>
      </w:r>
      <w:r w:rsidRPr="0030040A">
        <w:rPr>
          <w:rFonts w:ascii="Arial" w:hAnsi="Arial"/>
          <w:sz w:val="20"/>
          <w:szCs w:val="20"/>
        </w:rPr>
        <w:br/>
        <w:t>i Zamawiającego.</w:t>
      </w:r>
    </w:p>
    <w:p w14:paraId="156F96CC" w14:textId="77777777"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06D5DEC5" w14:textId="516B3F26"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 xml:space="preserve">W razie stwierdzenia przez Zamawiającego wad lub usterek okres gwarancyjny zostanie wydłużony </w:t>
      </w:r>
      <w:r w:rsidR="00091B3D" w:rsidRPr="0030040A">
        <w:rPr>
          <w:rFonts w:ascii="Arial" w:hAnsi="Arial"/>
          <w:sz w:val="20"/>
          <w:szCs w:val="20"/>
        </w:rPr>
        <w:br/>
      </w:r>
      <w:r w:rsidRPr="0030040A">
        <w:rPr>
          <w:rFonts w:ascii="Arial" w:hAnsi="Arial"/>
          <w:sz w:val="20"/>
          <w:szCs w:val="20"/>
        </w:rPr>
        <w:t>o okres pomiędzy datą zawiadomienia Wykonawcy o stwierdzeniu wad lub usterek, a datą ich usunięcia.</w:t>
      </w:r>
    </w:p>
    <w:p w14:paraId="55CFEBEE" w14:textId="1A626342" w:rsidR="007E6E37"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 xml:space="preserve">Odbiór poprzedzający zakończenie okresu gwarancji i rękojmi odbędzie się na wniosek Zamawiającego </w:t>
      </w:r>
      <w:r w:rsidR="00091B3D" w:rsidRPr="0030040A">
        <w:rPr>
          <w:rFonts w:ascii="Arial" w:hAnsi="Arial"/>
          <w:sz w:val="20"/>
          <w:szCs w:val="20"/>
        </w:rPr>
        <w:br/>
      </w:r>
      <w:r w:rsidRPr="0030040A">
        <w:rPr>
          <w:rFonts w:ascii="Arial" w:hAnsi="Arial"/>
          <w:sz w:val="20"/>
          <w:szCs w:val="20"/>
        </w:rPr>
        <w:t>i zostanie przesłany do Wykonawcy na 30 dni przed upływem okresu gwarancji lub rękojmi.</w:t>
      </w:r>
    </w:p>
    <w:p w14:paraId="0D0BCF4C" w14:textId="7E1EF497" w:rsidR="00D10490" w:rsidRPr="0030040A" w:rsidRDefault="007E6E37" w:rsidP="00CB236E">
      <w:pPr>
        <w:pStyle w:val="Standard"/>
        <w:numPr>
          <w:ilvl w:val="0"/>
          <w:numId w:val="14"/>
        </w:numPr>
        <w:tabs>
          <w:tab w:val="num" w:pos="360"/>
        </w:tabs>
        <w:spacing w:after="120"/>
        <w:jc w:val="both"/>
        <w:rPr>
          <w:rFonts w:ascii="Arial" w:hAnsi="Arial"/>
          <w:sz w:val="20"/>
          <w:szCs w:val="20"/>
        </w:rPr>
      </w:pPr>
      <w:r w:rsidRPr="0030040A">
        <w:rPr>
          <w:rFonts w:ascii="Arial" w:hAnsi="Arial"/>
          <w:sz w:val="20"/>
          <w:szCs w:val="20"/>
        </w:rPr>
        <w:t xml:space="preserve">Zamawiający dokona przeglądu z tytułu rękojmi lub gwarancji z udziałem Wykonawcy. </w:t>
      </w:r>
      <w:r w:rsidRPr="0030040A">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191C4C30" w14:textId="6A76A666" w:rsidR="00D10490" w:rsidRPr="0030040A" w:rsidRDefault="005637C1">
      <w:pPr>
        <w:pStyle w:val="Standard"/>
        <w:jc w:val="center"/>
        <w:rPr>
          <w:rFonts w:ascii="Arial" w:hAnsi="Arial"/>
          <w:b/>
          <w:sz w:val="20"/>
          <w:szCs w:val="20"/>
        </w:rPr>
      </w:pPr>
      <w:r w:rsidRPr="0030040A">
        <w:rPr>
          <w:rFonts w:ascii="Arial" w:hAnsi="Arial"/>
          <w:b/>
          <w:sz w:val="20"/>
          <w:szCs w:val="20"/>
        </w:rPr>
        <w:t>§ 10</w:t>
      </w:r>
      <w:r w:rsidR="00314496" w:rsidRPr="0030040A">
        <w:rPr>
          <w:rFonts w:ascii="Arial" w:hAnsi="Arial"/>
          <w:b/>
          <w:sz w:val="20"/>
          <w:szCs w:val="20"/>
        </w:rPr>
        <w:t>.</w:t>
      </w:r>
    </w:p>
    <w:p w14:paraId="6DA37C0A" w14:textId="77777777" w:rsidR="00D10490" w:rsidRPr="0030040A" w:rsidRDefault="00314496">
      <w:pPr>
        <w:pStyle w:val="Standard"/>
        <w:jc w:val="center"/>
        <w:rPr>
          <w:rFonts w:ascii="Arial" w:hAnsi="Arial"/>
          <w:b/>
          <w:sz w:val="20"/>
          <w:szCs w:val="20"/>
        </w:rPr>
      </w:pPr>
      <w:r w:rsidRPr="0030040A">
        <w:rPr>
          <w:rFonts w:ascii="Arial" w:hAnsi="Arial"/>
          <w:b/>
          <w:sz w:val="20"/>
          <w:szCs w:val="20"/>
        </w:rPr>
        <w:t>Odstąpienie od Umowy</w:t>
      </w:r>
    </w:p>
    <w:p w14:paraId="6112E9CC" w14:textId="77777777" w:rsidR="00203BC1" w:rsidRPr="0030040A" w:rsidRDefault="00203BC1">
      <w:pPr>
        <w:pStyle w:val="Standard"/>
        <w:jc w:val="center"/>
        <w:rPr>
          <w:rFonts w:ascii="Arial" w:hAnsi="Arial"/>
          <w:b/>
          <w:sz w:val="20"/>
          <w:szCs w:val="20"/>
        </w:rPr>
      </w:pPr>
    </w:p>
    <w:p w14:paraId="32A1A405" w14:textId="1447F816" w:rsidR="00203BC1" w:rsidRPr="0030040A" w:rsidRDefault="00203BC1" w:rsidP="00CB236E">
      <w:pPr>
        <w:pStyle w:val="Akapitzlist"/>
        <w:numPr>
          <w:ilvl w:val="0"/>
          <w:numId w:val="70"/>
        </w:numPr>
        <w:spacing w:after="120"/>
        <w:jc w:val="both"/>
        <w:rPr>
          <w:rFonts w:ascii="Arial" w:hAnsi="Arial" w:cs="Arial"/>
          <w:sz w:val="20"/>
          <w:szCs w:val="20"/>
        </w:rPr>
      </w:pPr>
      <w:r w:rsidRPr="0030040A">
        <w:rPr>
          <w:rFonts w:ascii="Arial" w:hAnsi="Arial" w:cs="Arial"/>
          <w:sz w:val="20"/>
          <w:szCs w:val="20"/>
        </w:rPr>
        <w:t xml:space="preserve">Oprócz przypadków wymienionych w treści tytułu XV Kodeksu Cywilnego oraz innych </w:t>
      </w:r>
      <w:r w:rsidRPr="0030040A">
        <w:rPr>
          <w:rFonts w:ascii="Arial" w:hAnsi="Arial" w:cs="Arial"/>
          <w:sz w:val="20"/>
          <w:szCs w:val="20"/>
        </w:rPr>
        <w:lastRenderedPageBreak/>
        <w:t xml:space="preserve">postanowieniach niniejszej umowy stronom przysługuje prawo odstąpienia od umowy </w:t>
      </w:r>
      <w:r w:rsidRPr="0030040A">
        <w:rPr>
          <w:rFonts w:ascii="Arial" w:hAnsi="Arial" w:cs="Arial"/>
          <w:sz w:val="20"/>
          <w:szCs w:val="20"/>
        </w:rPr>
        <w:br/>
        <w:t>w następujących sytuacjach:</w:t>
      </w:r>
    </w:p>
    <w:p w14:paraId="343A646E" w14:textId="77777777" w:rsidR="00652083" w:rsidRPr="0030040A" w:rsidRDefault="00652083" w:rsidP="00CB236E">
      <w:pPr>
        <w:pStyle w:val="Standard"/>
        <w:numPr>
          <w:ilvl w:val="1"/>
          <w:numId w:val="70"/>
        </w:numPr>
        <w:spacing w:after="120"/>
        <w:jc w:val="both"/>
        <w:rPr>
          <w:rFonts w:ascii="Arial" w:hAnsi="Arial"/>
          <w:sz w:val="20"/>
          <w:szCs w:val="20"/>
        </w:rPr>
      </w:pPr>
      <w:r w:rsidRPr="0030040A">
        <w:rPr>
          <w:rFonts w:ascii="Arial" w:hAnsi="Arial"/>
          <w:sz w:val="20"/>
          <w:szCs w:val="20"/>
        </w:rPr>
        <w:t>Zamawiającemu przysługuje prawo odstąpienia od umowy w następujących okolicznościach:</w:t>
      </w:r>
    </w:p>
    <w:p w14:paraId="75940D4E" w14:textId="77777777" w:rsidR="00652083" w:rsidRPr="0030040A" w:rsidRDefault="00203BC1" w:rsidP="00CB236E">
      <w:pPr>
        <w:pStyle w:val="Standard"/>
        <w:numPr>
          <w:ilvl w:val="2"/>
          <w:numId w:val="70"/>
        </w:numPr>
        <w:spacing w:after="120"/>
        <w:jc w:val="both"/>
        <w:rPr>
          <w:rFonts w:ascii="Arial" w:hAnsi="Arial"/>
          <w:sz w:val="20"/>
          <w:szCs w:val="20"/>
        </w:rPr>
      </w:pPr>
      <w:r w:rsidRPr="0030040A">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30040A" w:rsidRDefault="00203BC1" w:rsidP="00CB236E">
      <w:pPr>
        <w:pStyle w:val="Standard"/>
        <w:numPr>
          <w:ilvl w:val="2"/>
          <w:numId w:val="70"/>
        </w:numPr>
        <w:spacing w:after="120"/>
        <w:jc w:val="both"/>
        <w:rPr>
          <w:rFonts w:ascii="Arial" w:hAnsi="Arial"/>
          <w:sz w:val="20"/>
          <w:szCs w:val="20"/>
        </w:rPr>
      </w:pPr>
      <w:r w:rsidRPr="0030040A">
        <w:rPr>
          <w:rFonts w:ascii="Arial" w:eastAsia="Times New Roman" w:hAnsi="Arial"/>
          <w:kern w:val="0"/>
          <w:sz w:val="20"/>
          <w:szCs w:val="20"/>
          <w:lang w:eastAsia="pl-PL" w:bidi="ar-SA"/>
        </w:rPr>
        <w:t>jeżeli zachodzi co najmniej jedna z następujących okoliczności:</w:t>
      </w:r>
    </w:p>
    <w:p w14:paraId="24060009" w14:textId="77777777" w:rsidR="00652083" w:rsidRPr="0030040A"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eastAsia="Times New Roman" w:hAnsi="Arial" w:cs="Arial"/>
          <w:kern w:val="0"/>
          <w:sz w:val="20"/>
          <w:szCs w:val="20"/>
          <w:lang w:eastAsia="pl-PL" w:bidi="ar-SA"/>
        </w:rPr>
        <w:t>dokonano zmiany umowy z naruszeniem art. 454 i art. 455 PZP,</w:t>
      </w:r>
    </w:p>
    <w:p w14:paraId="57533382" w14:textId="153C0C60" w:rsidR="00203BC1" w:rsidRPr="0030040A"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30040A"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sidRPr="0030040A">
        <w:rPr>
          <w:rFonts w:ascii="Arial" w:eastAsia="Times New Roman" w:hAnsi="Arial" w:cs="Arial"/>
          <w:kern w:val="0"/>
          <w:sz w:val="20"/>
          <w:szCs w:val="20"/>
          <w:lang w:eastAsia="pl-PL" w:bidi="ar-SA"/>
        </w:rPr>
        <w:t>, z uwagi na to, że Z</w:t>
      </w:r>
      <w:r w:rsidRPr="0030040A">
        <w:rPr>
          <w:rFonts w:ascii="Arial" w:eastAsia="Times New Roman" w:hAnsi="Arial" w:cs="Arial"/>
          <w:kern w:val="0"/>
          <w:sz w:val="20"/>
          <w:szCs w:val="20"/>
          <w:lang w:eastAsia="pl-PL" w:bidi="ar-SA"/>
        </w:rPr>
        <w:t xml:space="preserve">amawiający udzielił zamówienia </w:t>
      </w:r>
      <w:r w:rsidRPr="0030040A">
        <w:rPr>
          <w:rFonts w:ascii="Arial" w:eastAsia="Times New Roman" w:hAnsi="Arial" w:cs="Arial"/>
          <w:kern w:val="0"/>
          <w:sz w:val="20"/>
          <w:szCs w:val="20"/>
          <w:lang w:eastAsia="pl-PL" w:bidi="ar-SA"/>
        </w:rPr>
        <w:br/>
        <w:t>z naruszeniem prawa Unii Europejskiej,</w:t>
      </w:r>
    </w:p>
    <w:p w14:paraId="7227F855" w14:textId="1DF8A23A" w:rsidR="004934C8" w:rsidRPr="0030040A"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30040A"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hAnsi="Arial" w:cs="Arial"/>
          <w:sz w:val="20"/>
          <w:szCs w:val="20"/>
        </w:rPr>
        <w:t>Wykonawca przerwał realizację robót z innych powodów niż określone w § 5 ust. 12 niniejszej umowy i przerwa ta trwa dłużej niż 15 dni,</w:t>
      </w:r>
    </w:p>
    <w:p w14:paraId="3FF469E6" w14:textId="3052F4E5" w:rsidR="004934C8" w:rsidRPr="0030040A"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30040A">
        <w:rPr>
          <w:rFonts w:ascii="Arial" w:eastAsia="Times New Roman" w:hAnsi="Arial" w:cs="Arial"/>
          <w:kern w:val="0"/>
          <w:sz w:val="20"/>
          <w:szCs w:val="20"/>
          <w:lang w:eastAsia="pl-PL" w:bidi="ar-SA"/>
        </w:rPr>
        <w:t>,</w:t>
      </w:r>
    </w:p>
    <w:p w14:paraId="46E658A1" w14:textId="69D2B0BF" w:rsidR="004934C8" w:rsidRPr="0030040A"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hAnsi="Arial" w:cs="Arial"/>
          <w:sz w:val="20"/>
          <w:szCs w:val="20"/>
        </w:rPr>
        <w:t>W przypadku nieodnowienia przez Wykonawcę</w:t>
      </w:r>
      <w:r w:rsidRPr="0030040A">
        <w:rPr>
          <w:rFonts w:ascii="Arial" w:eastAsia="TimesNewRoman" w:hAnsi="Arial" w:cs="Arial"/>
          <w:sz w:val="20"/>
          <w:szCs w:val="20"/>
        </w:rPr>
        <w:t xml:space="preserve"> </w:t>
      </w:r>
      <w:r w:rsidRPr="0030040A">
        <w:rPr>
          <w:rFonts w:ascii="Arial" w:hAnsi="Arial" w:cs="Arial"/>
          <w:sz w:val="20"/>
          <w:szCs w:val="20"/>
        </w:rPr>
        <w:t>w trakcie realizacji umowy polis,</w:t>
      </w:r>
    </w:p>
    <w:p w14:paraId="774DFE2E" w14:textId="77777777" w:rsidR="00652083" w:rsidRPr="0030040A"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eastAsia="TimesNewRomanPSMT" w:hAnsi="Arial" w:cs="Arial"/>
          <w:sz w:val="20"/>
          <w:szCs w:val="20"/>
        </w:rPr>
        <w:t>Wykonawca złoży wniosek o upadłość lub likwidację firmy,</w:t>
      </w:r>
    </w:p>
    <w:p w14:paraId="1ED9C1EE" w14:textId="061D337F" w:rsidR="00203BC1" w:rsidRPr="0030040A"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30040A">
        <w:rPr>
          <w:rFonts w:ascii="Arial" w:eastAsia="TimesNewRomanPSMT" w:hAnsi="Arial" w:cs="Arial"/>
          <w:sz w:val="20"/>
          <w:szCs w:val="20"/>
        </w:rPr>
        <w:t>zostanie wydany nakaz zajęcia majątku Wykonawcy.</w:t>
      </w:r>
    </w:p>
    <w:p w14:paraId="5F712C54" w14:textId="489EC4D3" w:rsidR="007E2739" w:rsidRPr="0030040A" w:rsidRDefault="007E2739" w:rsidP="00CB236E">
      <w:pPr>
        <w:pStyle w:val="Standard"/>
        <w:numPr>
          <w:ilvl w:val="1"/>
          <w:numId w:val="70"/>
        </w:numPr>
        <w:spacing w:after="120"/>
        <w:rPr>
          <w:rFonts w:ascii="Arial" w:hAnsi="Arial"/>
          <w:sz w:val="20"/>
          <w:szCs w:val="20"/>
        </w:rPr>
      </w:pPr>
      <w:r w:rsidRPr="0030040A">
        <w:rPr>
          <w:rFonts w:ascii="Arial" w:hAnsi="Arial"/>
          <w:sz w:val="20"/>
          <w:szCs w:val="20"/>
        </w:rPr>
        <w:t>Wykonawcy przysługuje prawo odstąpienia od umowy, jeżeli:</w:t>
      </w:r>
    </w:p>
    <w:p w14:paraId="42F17920" w14:textId="77777777" w:rsidR="007E2739" w:rsidRPr="0030040A" w:rsidRDefault="007E2739" w:rsidP="00CB236E">
      <w:pPr>
        <w:pStyle w:val="Standard"/>
        <w:numPr>
          <w:ilvl w:val="2"/>
          <w:numId w:val="70"/>
        </w:numPr>
        <w:spacing w:after="120"/>
        <w:jc w:val="both"/>
        <w:rPr>
          <w:rFonts w:ascii="Arial" w:hAnsi="Arial"/>
          <w:sz w:val="20"/>
          <w:szCs w:val="20"/>
        </w:rPr>
      </w:pPr>
      <w:r w:rsidRPr="0030040A">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30040A" w:rsidRDefault="007E2739" w:rsidP="00CB236E">
      <w:pPr>
        <w:pStyle w:val="Standard"/>
        <w:numPr>
          <w:ilvl w:val="2"/>
          <w:numId w:val="70"/>
        </w:numPr>
        <w:spacing w:after="120"/>
        <w:jc w:val="both"/>
        <w:rPr>
          <w:rFonts w:ascii="Arial" w:hAnsi="Arial"/>
          <w:sz w:val="20"/>
          <w:szCs w:val="20"/>
        </w:rPr>
      </w:pPr>
      <w:r w:rsidRPr="0030040A">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30040A" w:rsidRDefault="007E2739" w:rsidP="007E2739">
      <w:pPr>
        <w:pStyle w:val="Standard"/>
        <w:spacing w:after="120"/>
        <w:ind w:left="284" w:hanging="284"/>
        <w:jc w:val="both"/>
        <w:rPr>
          <w:rFonts w:ascii="Arial" w:hAnsi="Arial"/>
          <w:sz w:val="20"/>
          <w:szCs w:val="20"/>
        </w:rPr>
      </w:pPr>
      <w:r w:rsidRPr="0030040A">
        <w:rPr>
          <w:rFonts w:ascii="Arial" w:hAnsi="Arial"/>
          <w:sz w:val="20"/>
          <w:szCs w:val="20"/>
        </w:rPr>
        <w:t xml:space="preserve">2. Odstąpienie od umowy winno nastąpić w terminie 30 dni od dnia powzięcia wiadomości </w:t>
      </w:r>
      <w:r w:rsidRPr="0030040A">
        <w:rPr>
          <w:rFonts w:ascii="Arial" w:hAnsi="Arial"/>
          <w:sz w:val="20"/>
          <w:szCs w:val="20"/>
        </w:rPr>
        <w:br/>
        <w:t xml:space="preserve">o przyczynie odstąpienia w formie pisemnej pod rygorem nieważności takiego oświadczenia </w:t>
      </w:r>
      <w:r w:rsidRPr="0030040A">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30040A">
        <w:rPr>
          <w:rFonts w:ascii="Arial" w:hAnsi="Arial"/>
          <w:sz w:val="20"/>
          <w:szCs w:val="20"/>
        </w:rPr>
        <w:br/>
        <w:t>i gwarancji za wykonane przez Wykonawcę roboty.</w:t>
      </w:r>
    </w:p>
    <w:p w14:paraId="6564DB1F" w14:textId="77777777" w:rsidR="007E2739" w:rsidRPr="0030040A" w:rsidRDefault="007E2739" w:rsidP="007E2739">
      <w:pPr>
        <w:pStyle w:val="Standard"/>
        <w:spacing w:after="60"/>
        <w:ind w:left="284" w:hanging="284"/>
        <w:jc w:val="both"/>
        <w:rPr>
          <w:rFonts w:ascii="Arial" w:hAnsi="Arial"/>
          <w:sz w:val="20"/>
          <w:szCs w:val="20"/>
        </w:rPr>
      </w:pPr>
      <w:r w:rsidRPr="0030040A">
        <w:rPr>
          <w:rFonts w:ascii="Arial" w:hAnsi="Arial"/>
          <w:sz w:val="20"/>
          <w:szCs w:val="20"/>
        </w:rPr>
        <w:t>3. W przypadku odstąpienia od umowy Wykonawcę oraz Zamawiającego obciążają następujące obowiązki szczegółowe:</w:t>
      </w:r>
    </w:p>
    <w:p w14:paraId="2E639A73" w14:textId="425091AB" w:rsidR="007E2739" w:rsidRPr="0030040A" w:rsidRDefault="007E2739" w:rsidP="00CB236E">
      <w:pPr>
        <w:pStyle w:val="Standard"/>
        <w:numPr>
          <w:ilvl w:val="1"/>
          <w:numId w:val="82"/>
        </w:numPr>
        <w:spacing w:after="60"/>
        <w:jc w:val="both"/>
        <w:rPr>
          <w:rFonts w:ascii="Arial" w:hAnsi="Arial"/>
          <w:sz w:val="20"/>
          <w:szCs w:val="20"/>
        </w:rPr>
      </w:pPr>
      <w:r w:rsidRPr="0030040A">
        <w:rPr>
          <w:rFonts w:ascii="Arial" w:hAnsi="Arial"/>
          <w:sz w:val="20"/>
          <w:szCs w:val="20"/>
        </w:rPr>
        <w:t>w terminie 14 dni od daty odstąpienia od umowy Wy</w:t>
      </w:r>
      <w:r w:rsidR="00862A97" w:rsidRPr="0030040A">
        <w:rPr>
          <w:rFonts w:ascii="Arial" w:hAnsi="Arial"/>
          <w:sz w:val="20"/>
          <w:szCs w:val="20"/>
        </w:rPr>
        <w:t>konawca przy udziale Inspektora Nadzoru</w:t>
      </w:r>
      <w:r w:rsidRPr="0030040A">
        <w:rPr>
          <w:rFonts w:ascii="Arial" w:hAnsi="Arial"/>
          <w:sz w:val="20"/>
          <w:szCs w:val="20"/>
        </w:rPr>
        <w:t xml:space="preserve"> i Zamawiającego sporządzi szczegółowy protokół inwentaryzacji robót w toku, według stanu na dzień odstąpienia,</w:t>
      </w:r>
    </w:p>
    <w:p w14:paraId="52FC941C" w14:textId="77777777" w:rsidR="007E2739" w:rsidRPr="0030040A" w:rsidRDefault="007E2739" w:rsidP="00CB236E">
      <w:pPr>
        <w:pStyle w:val="Standard"/>
        <w:numPr>
          <w:ilvl w:val="1"/>
          <w:numId w:val="82"/>
        </w:numPr>
        <w:spacing w:after="60"/>
        <w:jc w:val="both"/>
        <w:rPr>
          <w:rFonts w:ascii="Arial" w:hAnsi="Arial"/>
          <w:sz w:val="20"/>
          <w:szCs w:val="20"/>
        </w:rPr>
      </w:pPr>
      <w:r w:rsidRPr="0030040A">
        <w:rPr>
          <w:rFonts w:ascii="Arial" w:hAnsi="Arial"/>
          <w:sz w:val="20"/>
          <w:szCs w:val="20"/>
        </w:rPr>
        <w:t>Wykonawca zabezpieczy przerwane roboty w zakresie obustronnie uzgodnionym na koszt tej strony, z winy której nastąpiło odstąpienie od umowy,</w:t>
      </w:r>
    </w:p>
    <w:p w14:paraId="5D463F9C" w14:textId="77777777" w:rsidR="007E2739" w:rsidRPr="0030040A" w:rsidRDefault="007E2739" w:rsidP="00CB236E">
      <w:pPr>
        <w:pStyle w:val="Standard"/>
        <w:numPr>
          <w:ilvl w:val="1"/>
          <w:numId w:val="82"/>
        </w:numPr>
        <w:spacing w:after="60"/>
        <w:jc w:val="both"/>
        <w:rPr>
          <w:rFonts w:ascii="Arial" w:hAnsi="Arial"/>
          <w:sz w:val="20"/>
          <w:szCs w:val="20"/>
        </w:rPr>
      </w:pPr>
      <w:r w:rsidRPr="0030040A">
        <w:rPr>
          <w:rFonts w:ascii="Arial" w:hAnsi="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AEE8AE1" w14:textId="77777777" w:rsidR="007E2739" w:rsidRPr="0030040A" w:rsidRDefault="007E2739" w:rsidP="00CB236E">
      <w:pPr>
        <w:pStyle w:val="Standard"/>
        <w:numPr>
          <w:ilvl w:val="1"/>
          <w:numId w:val="82"/>
        </w:numPr>
        <w:spacing w:after="60"/>
        <w:jc w:val="both"/>
        <w:rPr>
          <w:rFonts w:ascii="Arial" w:hAnsi="Arial"/>
          <w:sz w:val="20"/>
          <w:szCs w:val="20"/>
        </w:rPr>
      </w:pPr>
      <w:r w:rsidRPr="0030040A">
        <w:rPr>
          <w:rFonts w:ascii="Arial" w:hAnsi="Arial"/>
          <w:sz w:val="20"/>
          <w:szCs w:val="20"/>
        </w:rPr>
        <w:t>Wykonawca zgłosi do dokonania przez Zamawiającego odbioru robót przerwanych oraz robót zabezpieczających, jeżeli odstąpienie od umowy nastąpiło z przyczyn, za które Wykonawca nie odpowiada,</w:t>
      </w:r>
    </w:p>
    <w:p w14:paraId="021B59DC" w14:textId="6C52B97F" w:rsidR="007E2739" w:rsidRPr="0030040A" w:rsidRDefault="007E2739" w:rsidP="00CB236E">
      <w:pPr>
        <w:pStyle w:val="Standard"/>
        <w:numPr>
          <w:ilvl w:val="1"/>
          <w:numId w:val="82"/>
        </w:numPr>
        <w:spacing w:after="60"/>
        <w:jc w:val="both"/>
        <w:rPr>
          <w:rFonts w:ascii="Arial" w:hAnsi="Arial"/>
          <w:sz w:val="20"/>
          <w:szCs w:val="20"/>
        </w:rPr>
      </w:pPr>
      <w:r w:rsidRPr="0030040A">
        <w:rPr>
          <w:rFonts w:ascii="Arial" w:hAnsi="Arial"/>
          <w:sz w:val="20"/>
          <w:szCs w:val="20"/>
        </w:rPr>
        <w:lastRenderedPageBreak/>
        <w:t>Wykonawca niezwłocznie, najpóźniej w terminie 30 dni, usunie z terenu budowy urządzenia przez niego dostarczone lub wzniesione.</w:t>
      </w:r>
    </w:p>
    <w:p w14:paraId="6E52F707" w14:textId="77777777" w:rsidR="007E2739" w:rsidRPr="0030040A" w:rsidRDefault="007E2739" w:rsidP="007E2739">
      <w:pPr>
        <w:pStyle w:val="Standard"/>
        <w:spacing w:after="120"/>
        <w:ind w:left="284" w:hanging="284"/>
        <w:jc w:val="both"/>
        <w:rPr>
          <w:rFonts w:ascii="Arial" w:hAnsi="Arial"/>
          <w:sz w:val="20"/>
          <w:szCs w:val="20"/>
        </w:rPr>
      </w:pPr>
      <w:r w:rsidRPr="0030040A">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30040A" w:rsidRDefault="007E2739" w:rsidP="00CB236E">
      <w:pPr>
        <w:pStyle w:val="Standard"/>
        <w:numPr>
          <w:ilvl w:val="1"/>
          <w:numId w:val="83"/>
        </w:numPr>
        <w:spacing w:after="120"/>
        <w:jc w:val="both"/>
        <w:rPr>
          <w:rFonts w:ascii="Arial" w:hAnsi="Arial"/>
          <w:sz w:val="20"/>
          <w:szCs w:val="20"/>
        </w:rPr>
      </w:pPr>
      <w:r w:rsidRPr="0030040A">
        <w:rPr>
          <w:rFonts w:ascii="Arial" w:hAnsi="Arial"/>
          <w:sz w:val="20"/>
          <w:szCs w:val="20"/>
        </w:rPr>
        <w:t>dokonania odbioru robót przerwanych oraz zapłaty wynagrodzenia za roboty, które zostały wykonane do dnia odstąpienia od umowy,</w:t>
      </w:r>
    </w:p>
    <w:p w14:paraId="2E038DA2" w14:textId="77777777" w:rsidR="007E2739" w:rsidRPr="0030040A" w:rsidRDefault="007E2739" w:rsidP="00CB236E">
      <w:pPr>
        <w:pStyle w:val="Standard"/>
        <w:numPr>
          <w:ilvl w:val="1"/>
          <w:numId w:val="83"/>
        </w:numPr>
        <w:spacing w:after="120"/>
        <w:jc w:val="both"/>
        <w:rPr>
          <w:rFonts w:ascii="Arial" w:hAnsi="Arial"/>
          <w:sz w:val="20"/>
          <w:szCs w:val="20"/>
        </w:rPr>
      </w:pPr>
      <w:r w:rsidRPr="0030040A">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30040A" w:rsidRDefault="007E2739" w:rsidP="00CB236E">
      <w:pPr>
        <w:pStyle w:val="Standard"/>
        <w:numPr>
          <w:ilvl w:val="1"/>
          <w:numId w:val="83"/>
        </w:numPr>
        <w:spacing w:after="120"/>
        <w:jc w:val="both"/>
        <w:rPr>
          <w:rFonts w:ascii="Arial" w:hAnsi="Arial"/>
          <w:sz w:val="20"/>
          <w:szCs w:val="20"/>
        </w:rPr>
      </w:pPr>
      <w:r w:rsidRPr="0030040A">
        <w:rPr>
          <w:rFonts w:ascii="Arial" w:hAnsi="Arial"/>
          <w:sz w:val="20"/>
          <w:szCs w:val="20"/>
        </w:rPr>
        <w:t>przejęcia od Wykonawcy pod swój dozór terenu budowy.</w:t>
      </w:r>
    </w:p>
    <w:p w14:paraId="68EB5F26" w14:textId="77777777" w:rsidR="007E2739" w:rsidRPr="0030040A" w:rsidRDefault="007E2739" w:rsidP="007E2739">
      <w:pPr>
        <w:pStyle w:val="Standard"/>
        <w:spacing w:after="120"/>
        <w:ind w:left="284" w:hanging="284"/>
        <w:jc w:val="both"/>
        <w:rPr>
          <w:rFonts w:ascii="Arial" w:hAnsi="Arial"/>
          <w:sz w:val="20"/>
          <w:szCs w:val="20"/>
        </w:rPr>
      </w:pPr>
      <w:r w:rsidRPr="0030040A">
        <w:rPr>
          <w:rFonts w:ascii="Arial" w:hAnsi="Arial"/>
          <w:sz w:val="20"/>
          <w:szCs w:val="20"/>
        </w:rPr>
        <w:t>5. Sposób obliczenia należnego wynagrodzenia Wykonawcy z tytułu wykonania części umowy będzie następujący:</w:t>
      </w:r>
    </w:p>
    <w:p w14:paraId="28AE2845" w14:textId="2973CBFE" w:rsidR="007E2739" w:rsidRPr="0030040A" w:rsidRDefault="007E2739" w:rsidP="00CB236E">
      <w:pPr>
        <w:pStyle w:val="Standard"/>
        <w:numPr>
          <w:ilvl w:val="1"/>
          <w:numId w:val="84"/>
        </w:numPr>
        <w:spacing w:after="120"/>
        <w:jc w:val="both"/>
        <w:rPr>
          <w:rFonts w:ascii="Arial" w:hAnsi="Arial"/>
          <w:sz w:val="20"/>
          <w:szCs w:val="20"/>
        </w:rPr>
      </w:pPr>
      <w:r w:rsidRPr="0030040A">
        <w:rPr>
          <w:rFonts w:ascii="Arial" w:hAnsi="Arial"/>
          <w:sz w:val="20"/>
          <w:szCs w:val="20"/>
        </w:rPr>
        <w:t>w przypadku odstąpienia od całego elementu robót określonego w harmonogramie rzeczowo-terminowo-finansowym nastąpi odliczenie wartości tego elementu od ogólnej wartości przedmiotu zamówienia,</w:t>
      </w:r>
    </w:p>
    <w:p w14:paraId="3C4BB562" w14:textId="7FA6C690" w:rsidR="007E2739" w:rsidRPr="0030040A" w:rsidRDefault="007E2739" w:rsidP="00CB236E">
      <w:pPr>
        <w:pStyle w:val="Standard"/>
        <w:numPr>
          <w:ilvl w:val="1"/>
          <w:numId w:val="84"/>
        </w:numPr>
        <w:spacing w:after="120"/>
        <w:jc w:val="both"/>
        <w:rPr>
          <w:rFonts w:ascii="Arial" w:hAnsi="Arial"/>
          <w:sz w:val="20"/>
          <w:szCs w:val="20"/>
        </w:rPr>
      </w:pPr>
      <w:r w:rsidRPr="0030040A">
        <w:rPr>
          <w:rFonts w:ascii="Arial" w:hAnsi="Arial"/>
          <w:sz w:val="20"/>
          <w:szCs w:val="20"/>
        </w:rPr>
        <w:t>w przypadku odstąpienia od części robót z danego elementu określonego w harmonogramie rzeczowo-terminowo-finansowym obliczenie wykonanej części tego elementu nastąpi na podstawie kosztorysów przygotowanych przez Wykonawcę, a zatwierdzo</w:t>
      </w:r>
      <w:r w:rsidR="00862A97" w:rsidRPr="0030040A">
        <w:rPr>
          <w:rFonts w:ascii="Arial" w:hAnsi="Arial"/>
          <w:sz w:val="20"/>
          <w:szCs w:val="20"/>
        </w:rPr>
        <w:t>nych przez Inspektora Nadzoru</w:t>
      </w:r>
      <w:r w:rsidRPr="0030040A">
        <w:rPr>
          <w:rFonts w:ascii="Arial" w:hAnsi="Arial"/>
          <w:sz w:val="20"/>
          <w:szCs w:val="20"/>
        </w:rPr>
        <w:t xml:space="preserve"> i Zamawiającego.</w:t>
      </w:r>
    </w:p>
    <w:p w14:paraId="3F7A5408" w14:textId="77777777" w:rsidR="007E2739" w:rsidRPr="0030040A" w:rsidRDefault="007E2739" w:rsidP="007E2739">
      <w:pPr>
        <w:pStyle w:val="Standard"/>
        <w:spacing w:after="120"/>
        <w:ind w:left="720"/>
        <w:rPr>
          <w:rFonts w:ascii="Arial" w:hAnsi="Arial"/>
          <w:sz w:val="20"/>
          <w:szCs w:val="20"/>
        </w:rPr>
      </w:pPr>
      <w:r w:rsidRPr="0030040A">
        <w:rPr>
          <w:rFonts w:ascii="Arial" w:hAnsi="Arial"/>
          <w:sz w:val="20"/>
          <w:szCs w:val="20"/>
        </w:rPr>
        <w:t>Kosztorysy te opracowane będą w oparciu o następujące założenia:</w:t>
      </w:r>
    </w:p>
    <w:p w14:paraId="52F6922B" w14:textId="77777777" w:rsidR="007E2739" w:rsidRPr="0030040A" w:rsidRDefault="007E2739" w:rsidP="007E2739">
      <w:pPr>
        <w:pStyle w:val="Standard"/>
        <w:spacing w:after="120"/>
        <w:ind w:left="1080" w:hanging="283"/>
        <w:jc w:val="both"/>
        <w:rPr>
          <w:rFonts w:ascii="Arial" w:hAnsi="Arial"/>
          <w:sz w:val="20"/>
          <w:szCs w:val="20"/>
        </w:rPr>
      </w:pPr>
      <w:r w:rsidRPr="0030040A">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30040A" w:rsidRDefault="007E2739" w:rsidP="007E2739">
      <w:pPr>
        <w:pStyle w:val="Standard"/>
        <w:spacing w:after="120"/>
        <w:ind w:left="1080" w:hanging="283"/>
        <w:jc w:val="both"/>
        <w:rPr>
          <w:rFonts w:ascii="Arial" w:hAnsi="Arial"/>
          <w:sz w:val="20"/>
          <w:szCs w:val="20"/>
        </w:rPr>
      </w:pPr>
      <w:r w:rsidRPr="0030040A">
        <w:rPr>
          <w:rFonts w:ascii="Arial" w:hAnsi="Arial"/>
          <w:color w:val="221E1F"/>
          <w:sz w:val="20"/>
          <w:szCs w:val="20"/>
        </w:rPr>
        <w:t xml:space="preserve">-   w </w:t>
      </w:r>
      <w:r w:rsidRPr="0030040A">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30040A">
        <w:rPr>
          <w:rFonts w:ascii="Arial" w:hAnsi="Arial"/>
          <w:sz w:val="20"/>
          <w:szCs w:val="20"/>
        </w:rPr>
        <w:t>y zatwierdzona przez Inspektora Nadzoru</w:t>
      </w:r>
      <w:r w:rsidRPr="0030040A">
        <w:rPr>
          <w:rFonts w:ascii="Arial" w:hAnsi="Arial"/>
          <w:color w:val="221E1F"/>
          <w:sz w:val="20"/>
          <w:szCs w:val="20"/>
        </w:rPr>
        <w:t xml:space="preserve"> </w:t>
      </w:r>
      <w:r w:rsidRPr="0030040A">
        <w:rPr>
          <w:rFonts w:ascii="Arial" w:hAnsi="Arial"/>
          <w:sz w:val="20"/>
          <w:szCs w:val="20"/>
        </w:rPr>
        <w:t>i Zamawiającego.</w:t>
      </w:r>
    </w:p>
    <w:p w14:paraId="6B0411C2" w14:textId="33422E5F" w:rsidR="007E2739" w:rsidRPr="0030040A" w:rsidRDefault="007E2739" w:rsidP="007E2739">
      <w:pPr>
        <w:pStyle w:val="Standard"/>
        <w:spacing w:after="120"/>
        <w:ind w:left="284" w:hanging="284"/>
        <w:jc w:val="both"/>
        <w:rPr>
          <w:rFonts w:ascii="Arial" w:hAnsi="Arial"/>
          <w:sz w:val="20"/>
          <w:szCs w:val="20"/>
        </w:rPr>
      </w:pPr>
      <w:r w:rsidRPr="0030040A">
        <w:rPr>
          <w:rFonts w:ascii="Arial" w:hAnsi="Arial"/>
          <w:color w:val="221E1F"/>
          <w:sz w:val="20"/>
          <w:szCs w:val="20"/>
        </w:rPr>
        <w:t xml:space="preserve">6. </w:t>
      </w:r>
      <w:r w:rsidRPr="0030040A">
        <w:rPr>
          <w:rFonts w:ascii="Arial" w:hAnsi="Arial"/>
          <w:sz w:val="20"/>
          <w:szCs w:val="20"/>
        </w:rPr>
        <w:t>Wynagrodzenie należne Wykonawcy za zabezpieczenie przerwanych prac nastąpi na podstawie kosztorysów przygotowanych przez Wykonawcę, a zatwierdzo</w:t>
      </w:r>
      <w:r w:rsidR="00F1780F" w:rsidRPr="0030040A">
        <w:rPr>
          <w:rFonts w:ascii="Arial" w:hAnsi="Arial"/>
          <w:sz w:val="20"/>
          <w:szCs w:val="20"/>
        </w:rPr>
        <w:t>nych przez Inspektora Nadzoru</w:t>
      </w:r>
      <w:r w:rsidRPr="0030040A">
        <w:rPr>
          <w:rFonts w:ascii="Arial" w:hAnsi="Arial"/>
          <w:sz w:val="20"/>
          <w:szCs w:val="20"/>
        </w:rPr>
        <w:t xml:space="preserve"> i Zamawiającego. Kosztorysy te opracowane będą w oparciu o następujące założenia:</w:t>
      </w:r>
    </w:p>
    <w:p w14:paraId="162A3B30" w14:textId="77777777" w:rsidR="007E2739" w:rsidRPr="0030040A" w:rsidRDefault="007E2739" w:rsidP="007E2739">
      <w:pPr>
        <w:pStyle w:val="Standard"/>
        <w:spacing w:after="120"/>
        <w:ind w:left="720" w:hanging="283"/>
        <w:jc w:val="both"/>
        <w:rPr>
          <w:rFonts w:ascii="Arial" w:hAnsi="Arial"/>
          <w:sz w:val="20"/>
          <w:szCs w:val="20"/>
        </w:rPr>
      </w:pPr>
      <w:r w:rsidRPr="0030040A">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30040A" w:rsidRDefault="007E2739" w:rsidP="007E2739">
      <w:pPr>
        <w:pStyle w:val="Standard"/>
        <w:spacing w:after="120"/>
        <w:ind w:left="720" w:hanging="283"/>
        <w:jc w:val="both"/>
        <w:rPr>
          <w:rFonts w:ascii="Arial" w:hAnsi="Arial"/>
          <w:sz w:val="20"/>
          <w:szCs w:val="20"/>
        </w:rPr>
      </w:pPr>
      <w:r w:rsidRPr="0030040A">
        <w:rPr>
          <w:rFonts w:ascii="Arial" w:hAnsi="Arial"/>
          <w:sz w:val="20"/>
          <w:szCs w:val="20"/>
        </w:rPr>
        <w:t xml:space="preserve">-  w 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30040A">
        <w:rPr>
          <w:rFonts w:ascii="Arial" w:hAnsi="Arial"/>
          <w:sz w:val="20"/>
          <w:szCs w:val="20"/>
        </w:rPr>
        <w:t>Inspektora Nadzoru</w:t>
      </w:r>
      <w:r w:rsidRPr="0030040A">
        <w:rPr>
          <w:rFonts w:ascii="Arial" w:hAnsi="Arial"/>
          <w:sz w:val="20"/>
          <w:szCs w:val="20"/>
        </w:rPr>
        <w:t xml:space="preserve"> i Zamawiającego.</w:t>
      </w:r>
    </w:p>
    <w:p w14:paraId="33DA8B16" w14:textId="04982420" w:rsidR="00D10490" w:rsidRPr="0030040A" w:rsidRDefault="007E2739" w:rsidP="00F1780F">
      <w:pPr>
        <w:pStyle w:val="Standard"/>
        <w:spacing w:after="120"/>
        <w:ind w:left="280" w:hanging="283"/>
        <w:jc w:val="both"/>
        <w:rPr>
          <w:rFonts w:ascii="Arial" w:hAnsi="Arial"/>
          <w:sz w:val="20"/>
          <w:szCs w:val="20"/>
        </w:rPr>
      </w:pPr>
      <w:r w:rsidRPr="0030040A">
        <w:rPr>
          <w:rFonts w:ascii="Arial" w:hAnsi="Arial"/>
          <w:sz w:val="20"/>
          <w:szCs w:val="20"/>
        </w:rPr>
        <w:t>7. W przypadku odstąpienia od umowy przez jedną ze stron Wykonawcy nie będzie przysługiwało rosz</w:t>
      </w:r>
      <w:r w:rsidR="00F1780F" w:rsidRPr="0030040A">
        <w:rPr>
          <w:rFonts w:ascii="Arial" w:hAnsi="Arial"/>
          <w:sz w:val="20"/>
          <w:szCs w:val="20"/>
        </w:rPr>
        <w:t>czenie o zwrot utraconego zysku.</w:t>
      </w:r>
    </w:p>
    <w:p w14:paraId="2F99AEF2" w14:textId="2CF2DE4D" w:rsidR="00D10490" w:rsidRPr="0030040A" w:rsidRDefault="00B82F36" w:rsidP="008606A4">
      <w:pPr>
        <w:pStyle w:val="Standard"/>
        <w:jc w:val="center"/>
        <w:rPr>
          <w:rFonts w:ascii="Arial" w:hAnsi="Arial"/>
          <w:b/>
          <w:sz w:val="20"/>
          <w:szCs w:val="20"/>
        </w:rPr>
      </w:pPr>
      <w:r w:rsidRPr="0030040A">
        <w:rPr>
          <w:rFonts w:ascii="Arial" w:hAnsi="Arial"/>
          <w:b/>
          <w:sz w:val="20"/>
          <w:szCs w:val="20"/>
        </w:rPr>
        <w:t>§</w:t>
      </w:r>
      <w:r w:rsidR="005637C1" w:rsidRPr="0030040A">
        <w:rPr>
          <w:rFonts w:ascii="Arial" w:hAnsi="Arial"/>
          <w:b/>
          <w:sz w:val="20"/>
          <w:szCs w:val="20"/>
        </w:rPr>
        <w:t> 11</w:t>
      </w:r>
      <w:r w:rsidR="00314496" w:rsidRPr="0030040A">
        <w:rPr>
          <w:rFonts w:ascii="Arial" w:hAnsi="Arial"/>
          <w:b/>
          <w:sz w:val="20"/>
          <w:szCs w:val="20"/>
        </w:rPr>
        <w:t>.</w:t>
      </w:r>
    </w:p>
    <w:p w14:paraId="35D95015" w14:textId="77777777" w:rsidR="00D10490" w:rsidRPr="0030040A" w:rsidRDefault="00314496">
      <w:pPr>
        <w:pStyle w:val="Standard"/>
        <w:jc w:val="center"/>
        <w:rPr>
          <w:rFonts w:ascii="Arial" w:hAnsi="Arial"/>
          <w:b/>
          <w:sz w:val="20"/>
          <w:szCs w:val="20"/>
        </w:rPr>
      </w:pPr>
      <w:r w:rsidRPr="0030040A">
        <w:rPr>
          <w:rFonts w:ascii="Arial" w:hAnsi="Arial"/>
          <w:b/>
          <w:sz w:val="20"/>
          <w:szCs w:val="20"/>
        </w:rPr>
        <w:t>Kary umowne</w:t>
      </w:r>
    </w:p>
    <w:p w14:paraId="6CE20B1F" w14:textId="77777777" w:rsidR="00D10490" w:rsidRPr="0030040A" w:rsidRDefault="00D10490">
      <w:pPr>
        <w:pStyle w:val="Standard"/>
        <w:jc w:val="center"/>
        <w:rPr>
          <w:rFonts w:ascii="Arial" w:hAnsi="Arial"/>
          <w:sz w:val="20"/>
          <w:szCs w:val="20"/>
        </w:rPr>
      </w:pPr>
    </w:p>
    <w:p w14:paraId="36D187C4" w14:textId="77777777" w:rsidR="00D10490" w:rsidRPr="0030040A" w:rsidRDefault="00314496" w:rsidP="00CB236E">
      <w:pPr>
        <w:pStyle w:val="Standard"/>
        <w:numPr>
          <w:ilvl w:val="0"/>
          <w:numId w:val="49"/>
        </w:numPr>
        <w:rPr>
          <w:rFonts w:ascii="Arial" w:hAnsi="Arial"/>
          <w:sz w:val="20"/>
          <w:szCs w:val="20"/>
        </w:rPr>
      </w:pPr>
      <w:r w:rsidRPr="0030040A">
        <w:rPr>
          <w:rFonts w:ascii="Arial" w:hAnsi="Arial"/>
          <w:sz w:val="20"/>
          <w:szCs w:val="20"/>
        </w:rPr>
        <w:t>Wykonawca zapłaci Zamawiającemu karę umowną:</w:t>
      </w:r>
    </w:p>
    <w:p w14:paraId="1F524C70" w14:textId="77777777" w:rsidR="00D10490" w:rsidRPr="0030040A" w:rsidRDefault="00314496" w:rsidP="00CB236E">
      <w:pPr>
        <w:pStyle w:val="Standard"/>
        <w:numPr>
          <w:ilvl w:val="1"/>
          <w:numId w:val="26"/>
        </w:numPr>
        <w:jc w:val="both"/>
        <w:rPr>
          <w:rFonts w:ascii="Arial" w:hAnsi="Arial"/>
          <w:sz w:val="20"/>
          <w:szCs w:val="20"/>
        </w:rPr>
      </w:pPr>
      <w:r w:rsidRPr="0030040A">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30040A" w:rsidRDefault="00500A4A" w:rsidP="00CB236E">
      <w:pPr>
        <w:pStyle w:val="Standard"/>
        <w:numPr>
          <w:ilvl w:val="1"/>
          <w:numId w:val="26"/>
        </w:numPr>
        <w:jc w:val="both"/>
        <w:rPr>
          <w:rFonts w:ascii="Arial" w:hAnsi="Arial"/>
          <w:bCs/>
          <w:sz w:val="20"/>
          <w:szCs w:val="20"/>
        </w:rPr>
      </w:pPr>
      <w:r w:rsidRPr="0030040A">
        <w:rPr>
          <w:rFonts w:ascii="Arial" w:hAnsi="Arial"/>
          <w:bCs/>
          <w:sz w:val="20"/>
          <w:szCs w:val="20"/>
        </w:rPr>
        <w:t>za każdy dzień częściowego zamknięcia „Parku Wodnego” spowodowany wykonywaniem robót będących przedmiotem niniejszej Umowy, w wysokości:</w:t>
      </w:r>
    </w:p>
    <w:p w14:paraId="54326C40" w14:textId="277ACB22" w:rsidR="00500A4A" w:rsidRPr="0030040A" w:rsidRDefault="00500A4A" w:rsidP="00CB236E">
      <w:pPr>
        <w:pStyle w:val="Standard"/>
        <w:numPr>
          <w:ilvl w:val="2"/>
          <w:numId w:val="26"/>
        </w:numPr>
        <w:jc w:val="both"/>
        <w:rPr>
          <w:rFonts w:ascii="Arial" w:hAnsi="Arial"/>
          <w:bCs/>
          <w:sz w:val="20"/>
          <w:szCs w:val="20"/>
        </w:rPr>
      </w:pPr>
      <w:r w:rsidRPr="0030040A">
        <w:rPr>
          <w:rFonts w:ascii="Arial" w:hAnsi="Arial"/>
          <w:bCs/>
          <w:sz w:val="20"/>
          <w:szCs w:val="20"/>
        </w:rPr>
        <w:t>10 000,00  zł za każdy dzień częściowego zamknięcia „Parku Wodnego” lub Hali Sportowej przypadający w dniach roboczych od poniedziałku do piątku,</w:t>
      </w:r>
    </w:p>
    <w:p w14:paraId="2D6FB795" w14:textId="67333367" w:rsidR="00500A4A" w:rsidRPr="0030040A" w:rsidRDefault="00500A4A" w:rsidP="00CB236E">
      <w:pPr>
        <w:pStyle w:val="Standard"/>
        <w:numPr>
          <w:ilvl w:val="2"/>
          <w:numId w:val="26"/>
        </w:numPr>
        <w:jc w:val="both"/>
        <w:rPr>
          <w:rFonts w:ascii="Arial" w:hAnsi="Arial"/>
          <w:bCs/>
          <w:sz w:val="20"/>
          <w:szCs w:val="20"/>
        </w:rPr>
      </w:pPr>
      <w:r w:rsidRPr="0030040A">
        <w:rPr>
          <w:rFonts w:ascii="Arial" w:hAnsi="Arial"/>
          <w:bCs/>
          <w:sz w:val="20"/>
          <w:szCs w:val="20"/>
        </w:rPr>
        <w:t xml:space="preserve"> 30 000,00  zł za każdy dzień częściowego zamknięcia „Parku Wodnego” lub Hali Sportowej przypadający w święto,  sobotę lub niedzielę.</w:t>
      </w:r>
    </w:p>
    <w:p w14:paraId="31E28AEC" w14:textId="13A6859A" w:rsidR="00500A4A" w:rsidRPr="0030040A" w:rsidRDefault="00500A4A" w:rsidP="00CB236E">
      <w:pPr>
        <w:pStyle w:val="Standard"/>
        <w:numPr>
          <w:ilvl w:val="1"/>
          <w:numId w:val="26"/>
        </w:numPr>
        <w:jc w:val="both"/>
        <w:rPr>
          <w:rFonts w:ascii="Arial" w:hAnsi="Arial"/>
          <w:sz w:val="20"/>
          <w:szCs w:val="20"/>
        </w:rPr>
      </w:pPr>
      <w:r w:rsidRPr="0030040A">
        <w:rPr>
          <w:rFonts w:ascii="Arial" w:hAnsi="Arial"/>
          <w:sz w:val="20"/>
          <w:szCs w:val="20"/>
        </w:rPr>
        <w:t xml:space="preserve">Za każdy dzień </w:t>
      </w:r>
      <w:r w:rsidRPr="0030040A">
        <w:rPr>
          <w:rFonts w:ascii="Arial" w:hAnsi="Arial"/>
          <w:bCs/>
          <w:sz w:val="20"/>
          <w:szCs w:val="20"/>
        </w:rPr>
        <w:t>całkowitego zamknięcia „Parku Wodnego” lub Hali Sportowej spowodowany wykonywaniem robót będących przedmiotem niniejszej Umowy, w wysokości:</w:t>
      </w:r>
    </w:p>
    <w:p w14:paraId="5AF857A0" w14:textId="3A3210CB" w:rsidR="00500A4A" w:rsidRPr="0030040A" w:rsidRDefault="00500A4A" w:rsidP="00CB236E">
      <w:pPr>
        <w:pStyle w:val="Standard"/>
        <w:numPr>
          <w:ilvl w:val="2"/>
          <w:numId w:val="26"/>
        </w:numPr>
        <w:jc w:val="both"/>
        <w:rPr>
          <w:rFonts w:ascii="Arial" w:hAnsi="Arial"/>
          <w:bCs/>
          <w:sz w:val="20"/>
          <w:szCs w:val="20"/>
        </w:rPr>
      </w:pPr>
      <w:r w:rsidRPr="0030040A">
        <w:rPr>
          <w:rFonts w:ascii="Arial" w:hAnsi="Arial"/>
          <w:bCs/>
          <w:sz w:val="20"/>
          <w:szCs w:val="20"/>
        </w:rPr>
        <w:t xml:space="preserve">20.000,00 zł za każdy dzień zamknięcia „Parku Wodnego” lub Hali Sportowej przypadający w </w:t>
      </w:r>
      <w:r w:rsidRPr="0030040A">
        <w:rPr>
          <w:rFonts w:ascii="Arial" w:hAnsi="Arial"/>
          <w:bCs/>
          <w:sz w:val="20"/>
          <w:szCs w:val="20"/>
        </w:rPr>
        <w:lastRenderedPageBreak/>
        <w:t>dniach roboczych od poniedziałku do piątku,</w:t>
      </w:r>
    </w:p>
    <w:p w14:paraId="04467171" w14:textId="3A34552C" w:rsidR="00500A4A" w:rsidRPr="0030040A" w:rsidRDefault="00500A4A" w:rsidP="00CB236E">
      <w:pPr>
        <w:pStyle w:val="Standard"/>
        <w:numPr>
          <w:ilvl w:val="2"/>
          <w:numId w:val="26"/>
        </w:numPr>
        <w:jc w:val="both"/>
        <w:rPr>
          <w:rFonts w:ascii="Arial" w:hAnsi="Arial"/>
          <w:sz w:val="20"/>
          <w:szCs w:val="20"/>
        </w:rPr>
      </w:pPr>
      <w:r w:rsidRPr="0030040A">
        <w:rPr>
          <w:rFonts w:ascii="Arial" w:hAnsi="Arial"/>
          <w:bCs/>
          <w:sz w:val="20"/>
          <w:szCs w:val="20"/>
        </w:rPr>
        <w:t>60.000,00 zł za każdy dzień zamknięcia „Parku Wodnego” lub Hali Sportowej przypadający w święto,  sobotę lub niedzielę.</w:t>
      </w:r>
    </w:p>
    <w:p w14:paraId="59A8E006" w14:textId="00415034" w:rsidR="00500A4A" w:rsidRPr="0030040A" w:rsidRDefault="00500A4A" w:rsidP="00CB236E">
      <w:pPr>
        <w:pStyle w:val="Standard"/>
        <w:numPr>
          <w:ilvl w:val="1"/>
          <w:numId w:val="26"/>
        </w:numPr>
        <w:jc w:val="both"/>
        <w:rPr>
          <w:rFonts w:ascii="Arial" w:hAnsi="Arial"/>
          <w:bCs/>
          <w:sz w:val="20"/>
          <w:szCs w:val="20"/>
        </w:rPr>
      </w:pPr>
      <w:r w:rsidRPr="0030040A">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30040A" w:rsidRDefault="00AA5D05" w:rsidP="00CB236E">
      <w:pPr>
        <w:pStyle w:val="Standard"/>
        <w:numPr>
          <w:ilvl w:val="1"/>
          <w:numId w:val="26"/>
        </w:numPr>
        <w:jc w:val="both"/>
        <w:rPr>
          <w:rFonts w:ascii="Arial" w:hAnsi="Arial"/>
          <w:sz w:val="20"/>
          <w:szCs w:val="20"/>
        </w:rPr>
      </w:pPr>
      <w:r w:rsidRPr="0030040A">
        <w:rPr>
          <w:rFonts w:ascii="Arial" w:hAnsi="Arial"/>
          <w:sz w:val="20"/>
          <w:szCs w:val="20"/>
        </w:rPr>
        <w:t>za zwłokę w wykonaniu</w:t>
      </w:r>
      <w:r w:rsidR="00314496" w:rsidRPr="0030040A">
        <w:rPr>
          <w:rFonts w:ascii="Arial" w:hAnsi="Arial"/>
          <w:sz w:val="20"/>
          <w:szCs w:val="20"/>
        </w:rPr>
        <w:t xml:space="preserve"> przedmiotu umowy określonego w § 4 ust. 1 - w wysokości 0,3% wynagrodzenia brutto, o którym mowa w § 2 ust. 1  niniejszej</w:t>
      </w:r>
      <w:r w:rsidRPr="0030040A">
        <w:rPr>
          <w:rFonts w:ascii="Arial" w:hAnsi="Arial"/>
          <w:sz w:val="20"/>
          <w:szCs w:val="20"/>
        </w:rPr>
        <w:t xml:space="preserve"> umowy za każdy dzień zwłoki</w:t>
      </w:r>
      <w:r w:rsidR="00314496" w:rsidRPr="0030040A">
        <w:rPr>
          <w:rFonts w:ascii="Arial" w:hAnsi="Arial"/>
          <w:sz w:val="20"/>
          <w:szCs w:val="20"/>
        </w:rPr>
        <w:t>,</w:t>
      </w:r>
    </w:p>
    <w:p w14:paraId="7DB44CB5" w14:textId="27366AC9" w:rsidR="00D10490" w:rsidRPr="0030040A" w:rsidRDefault="00AA5D05" w:rsidP="00CB236E">
      <w:pPr>
        <w:pStyle w:val="Standard"/>
        <w:numPr>
          <w:ilvl w:val="1"/>
          <w:numId w:val="26"/>
        </w:numPr>
        <w:jc w:val="both"/>
        <w:rPr>
          <w:rFonts w:ascii="Arial" w:hAnsi="Arial"/>
          <w:sz w:val="20"/>
          <w:szCs w:val="20"/>
        </w:rPr>
      </w:pPr>
      <w:r w:rsidRPr="0030040A">
        <w:rPr>
          <w:rFonts w:ascii="Arial" w:hAnsi="Arial"/>
          <w:sz w:val="20"/>
          <w:szCs w:val="20"/>
        </w:rPr>
        <w:t>za zwłokę</w:t>
      </w:r>
      <w:r w:rsidR="00314496" w:rsidRPr="0030040A">
        <w:rPr>
          <w:rFonts w:ascii="Arial" w:hAnsi="Arial"/>
          <w:sz w:val="20"/>
          <w:szCs w:val="20"/>
        </w:rPr>
        <w:t xml:space="preserve"> w usunięciu wad stwierdzonych przy </w:t>
      </w:r>
      <w:r w:rsidR="00203BC1" w:rsidRPr="0030040A">
        <w:rPr>
          <w:rFonts w:ascii="Arial" w:hAnsi="Arial"/>
          <w:sz w:val="20"/>
          <w:szCs w:val="20"/>
        </w:rPr>
        <w:t>odbiorze końcowym lub w okresie</w:t>
      </w:r>
      <w:r w:rsidR="00314496" w:rsidRPr="0030040A">
        <w:rPr>
          <w:rFonts w:ascii="Arial" w:hAnsi="Arial"/>
          <w:sz w:val="20"/>
          <w:szCs w:val="20"/>
        </w:rPr>
        <w:t xml:space="preserve"> gwarancji w wysokości 0,5% wartości całego przedmiotu umowy brutto, o którym mowa w § 2 ust. 1</w:t>
      </w:r>
      <w:r w:rsidRPr="0030040A">
        <w:rPr>
          <w:rFonts w:ascii="Arial" w:hAnsi="Arial"/>
          <w:sz w:val="20"/>
          <w:szCs w:val="20"/>
        </w:rPr>
        <w:t xml:space="preserve"> umowy za każdy dzień zwłoki</w:t>
      </w:r>
      <w:r w:rsidR="00314496" w:rsidRPr="0030040A">
        <w:rPr>
          <w:rFonts w:ascii="Arial" w:hAnsi="Arial"/>
          <w:sz w:val="20"/>
          <w:szCs w:val="20"/>
        </w:rPr>
        <w:t>, liczonego od dnia wyznaczonego na usunięcie wad,</w:t>
      </w:r>
    </w:p>
    <w:p w14:paraId="08EFAE9F" w14:textId="77777777" w:rsidR="00D10490" w:rsidRPr="0030040A" w:rsidRDefault="00314496" w:rsidP="00CB236E">
      <w:pPr>
        <w:pStyle w:val="Standard"/>
        <w:numPr>
          <w:ilvl w:val="1"/>
          <w:numId w:val="26"/>
        </w:numPr>
        <w:jc w:val="both"/>
        <w:rPr>
          <w:rFonts w:ascii="Arial" w:eastAsia="Lucida Sans Unicode" w:hAnsi="Arial"/>
          <w:bCs/>
          <w:sz w:val="20"/>
          <w:szCs w:val="20"/>
          <w:lang w:eastAsia="en-US" w:bidi="en-US"/>
        </w:rPr>
      </w:pPr>
      <w:r w:rsidRPr="0030040A">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30040A" w:rsidRDefault="00314496" w:rsidP="00CB236E">
      <w:pPr>
        <w:pStyle w:val="Standard"/>
        <w:numPr>
          <w:ilvl w:val="1"/>
          <w:numId w:val="26"/>
        </w:numPr>
        <w:jc w:val="both"/>
        <w:rPr>
          <w:rFonts w:ascii="Arial" w:eastAsia="Lucida Sans Unicode" w:hAnsi="Arial"/>
          <w:bCs/>
          <w:sz w:val="20"/>
          <w:szCs w:val="20"/>
          <w:lang w:eastAsia="en-US" w:bidi="en-US"/>
        </w:rPr>
      </w:pPr>
      <w:r w:rsidRPr="0030040A">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30040A" w:rsidRDefault="00314496" w:rsidP="00CB236E">
      <w:pPr>
        <w:pStyle w:val="Standard"/>
        <w:numPr>
          <w:ilvl w:val="1"/>
          <w:numId w:val="26"/>
        </w:numPr>
        <w:jc w:val="both"/>
        <w:rPr>
          <w:rFonts w:ascii="Arial" w:eastAsia="Lucida Sans Unicode" w:hAnsi="Arial"/>
          <w:bCs/>
          <w:sz w:val="20"/>
          <w:szCs w:val="20"/>
          <w:lang w:eastAsia="en-US" w:bidi="en-US"/>
        </w:rPr>
      </w:pPr>
      <w:r w:rsidRPr="0030040A">
        <w:rPr>
          <w:rFonts w:ascii="Arial" w:eastAsia="Lucida Sans Unicode" w:hAnsi="Arial"/>
          <w:bCs/>
          <w:sz w:val="20"/>
          <w:szCs w:val="20"/>
          <w:lang w:eastAsia="en-US" w:bidi="en-US"/>
        </w:rPr>
        <w:t xml:space="preserve">nieprzedłożenie poświadczonej za zgodność z oryginałem kopii umowy </w:t>
      </w:r>
      <w:r w:rsidR="008606A4" w:rsidRPr="0030040A">
        <w:rPr>
          <w:rFonts w:ascii="Arial" w:eastAsia="Lucida Sans Unicode" w:hAnsi="Arial"/>
          <w:bCs/>
          <w:sz w:val="20"/>
          <w:szCs w:val="20"/>
          <w:lang w:eastAsia="en-US" w:bidi="en-US"/>
        </w:rPr>
        <w:br/>
      </w:r>
      <w:r w:rsidRPr="0030040A">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30040A" w:rsidRDefault="00314496" w:rsidP="00CB236E">
      <w:pPr>
        <w:pStyle w:val="Standard"/>
        <w:numPr>
          <w:ilvl w:val="1"/>
          <w:numId w:val="26"/>
        </w:numPr>
        <w:jc w:val="both"/>
        <w:rPr>
          <w:rFonts w:ascii="Arial" w:eastAsia="Lucida Sans Unicode" w:hAnsi="Arial"/>
          <w:bCs/>
          <w:sz w:val="20"/>
          <w:szCs w:val="20"/>
          <w:lang w:eastAsia="en-US" w:bidi="en-US"/>
        </w:rPr>
      </w:pPr>
      <w:r w:rsidRPr="0030040A">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30040A" w:rsidRDefault="00314496" w:rsidP="00CB236E">
      <w:pPr>
        <w:pStyle w:val="Standard"/>
        <w:numPr>
          <w:ilvl w:val="1"/>
          <w:numId w:val="26"/>
        </w:numPr>
        <w:jc w:val="both"/>
        <w:rPr>
          <w:rFonts w:ascii="Arial" w:eastAsia="Lucida Sans Unicode" w:hAnsi="Arial"/>
          <w:sz w:val="20"/>
          <w:szCs w:val="20"/>
          <w:lang w:eastAsia="en-US" w:bidi="en-US"/>
        </w:rPr>
      </w:pPr>
      <w:r w:rsidRPr="0030040A">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30040A" w:rsidRDefault="00314496" w:rsidP="00CB236E">
      <w:pPr>
        <w:pStyle w:val="Standard"/>
        <w:numPr>
          <w:ilvl w:val="1"/>
          <w:numId w:val="26"/>
        </w:numPr>
        <w:jc w:val="both"/>
        <w:rPr>
          <w:rFonts w:ascii="Arial" w:eastAsia="NSimSun" w:hAnsi="Arial"/>
          <w:sz w:val="20"/>
          <w:szCs w:val="20"/>
          <w:lang w:eastAsia="en-US" w:bidi="en-US"/>
        </w:rPr>
      </w:pPr>
      <w:r w:rsidRPr="0030040A">
        <w:rPr>
          <w:rFonts w:ascii="Arial" w:eastAsia="NSimSun" w:hAnsi="Arial"/>
          <w:sz w:val="20"/>
          <w:szCs w:val="20"/>
          <w:lang w:eastAsia="en-US" w:bidi="en-US"/>
        </w:rPr>
        <w:t>za naruszenie obowiązku zatrudnienia na podstawie umowy o pracę osób w</w:t>
      </w:r>
      <w:r w:rsidR="00F1780F" w:rsidRPr="0030040A">
        <w:rPr>
          <w:rFonts w:ascii="Arial" w:eastAsia="NSimSun" w:hAnsi="Arial"/>
          <w:sz w:val="20"/>
          <w:szCs w:val="20"/>
          <w:lang w:eastAsia="en-US" w:bidi="en-US"/>
        </w:rPr>
        <w:t>ykonujących prace opisane w § 18</w:t>
      </w:r>
      <w:r w:rsidRPr="0030040A">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30040A" w:rsidRDefault="00314496" w:rsidP="00CB236E">
      <w:pPr>
        <w:pStyle w:val="Standard"/>
        <w:numPr>
          <w:ilvl w:val="0"/>
          <w:numId w:val="26"/>
        </w:numPr>
        <w:jc w:val="both"/>
        <w:rPr>
          <w:rFonts w:ascii="Arial" w:hAnsi="Arial"/>
          <w:sz w:val="20"/>
          <w:szCs w:val="20"/>
        </w:rPr>
      </w:pPr>
      <w:r w:rsidRPr="0030040A">
        <w:rPr>
          <w:rFonts w:ascii="Arial" w:hAnsi="Arial"/>
          <w:sz w:val="20"/>
          <w:szCs w:val="20"/>
        </w:rPr>
        <w:t xml:space="preserve">Zamawiający zapłaci Wykonawcy karę umowną za odstąpienie od umowy przez Wykonawcę </w:t>
      </w:r>
      <w:r w:rsidR="008606A4" w:rsidRPr="0030040A">
        <w:rPr>
          <w:rFonts w:ascii="Arial" w:hAnsi="Arial"/>
          <w:sz w:val="20"/>
          <w:szCs w:val="20"/>
        </w:rPr>
        <w:br/>
      </w:r>
      <w:r w:rsidRPr="0030040A">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30040A">
        <w:rPr>
          <w:rFonts w:ascii="Arial" w:hAnsi="Arial"/>
          <w:sz w:val="20"/>
          <w:szCs w:val="20"/>
        </w:rPr>
        <w:t xml:space="preserve">ej </w:t>
      </w:r>
      <w:r w:rsidR="00277952" w:rsidRPr="0030040A">
        <w:rPr>
          <w:rFonts w:ascii="Arial" w:hAnsi="Arial"/>
          <w:sz w:val="20"/>
          <w:szCs w:val="20"/>
        </w:rPr>
        <w:t>w § 10</w:t>
      </w:r>
      <w:r w:rsidR="00203BC1" w:rsidRPr="0030040A">
        <w:rPr>
          <w:rFonts w:ascii="Arial" w:hAnsi="Arial"/>
          <w:sz w:val="20"/>
          <w:szCs w:val="20"/>
        </w:rPr>
        <w:t xml:space="preserve"> ust. 1 pkt 1.1.</w:t>
      </w:r>
      <w:r w:rsidR="00956C8B" w:rsidRPr="0030040A">
        <w:rPr>
          <w:rFonts w:ascii="Arial" w:hAnsi="Arial"/>
          <w:sz w:val="20"/>
          <w:szCs w:val="20"/>
        </w:rPr>
        <w:t xml:space="preserve"> ppkt.1.1.1.</w:t>
      </w:r>
      <w:r w:rsidRPr="0030040A">
        <w:rPr>
          <w:rFonts w:ascii="Arial" w:hAnsi="Arial"/>
          <w:sz w:val="20"/>
          <w:szCs w:val="20"/>
        </w:rPr>
        <w:t xml:space="preserve"> Umowy.</w:t>
      </w:r>
    </w:p>
    <w:p w14:paraId="1249B759" w14:textId="5A7D05C2" w:rsidR="00D10490" w:rsidRPr="0030040A" w:rsidRDefault="00314496" w:rsidP="00CB236E">
      <w:pPr>
        <w:pStyle w:val="Standard"/>
        <w:numPr>
          <w:ilvl w:val="0"/>
          <w:numId w:val="26"/>
        </w:numPr>
        <w:jc w:val="both"/>
        <w:rPr>
          <w:rFonts w:ascii="Arial" w:hAnsi="Arial"/>
          <w:sz w:val="20"/>
          <w:szCs w:val="20"/>
        </w:rPr>
      </w:pPr>
      <w:r w:rsidRPr="0030040A">
        <w:rPr>
          <w:rFonts w:ascii="Arial" w:hAnsi="Arial"/>
          <w:sz w:val="20"/>
          <w:szCs w:val="20"/>
        </w:rPr>
        <w:t>K</w:t>
      </w:r>
      <w:r w:rsidR="00956C8B" w:rsidRPr="0030040A">
        <w:rPr>
          <w:rFonts w:ascii="Arial" w:hAnsi="Arial"/>
          <w:sz w:val="20"/>
          <w:szCs w:val="20"/>
        </w:rPr>
        <w:t>ary umowne, dotyczące zwłoki</w:t>
      </w:r>
      <w:r w:rsidR="00D9472A" w:rsidRPr="0030040A">
        <w:rPr>
          <w:rFonts w:ascii="Arial" w:hAnsi="Arial"/>
          <w:sz w:val="20"/>
          <w:szCs w:val="20"/>
        </w:rPr>
        <w:tab/>
      </w:r>
      <w:r w:rsidRPr="0030040A">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30040A" w:rsidRDefault="003E41C5" w:rsidP="00CB236E">
      <w:pPr>
        <w:pStyle w:val="Akapitzlist"/>
        <w:widowControl/>
        <w:numPr>
          <w:ilvl w:val="0"/>
          <w:numId w:val="26"/>
        </w:numPr>
        <w:autoSpaceDN/>
        <w:contextualSpacing/>
        <w:jc w:val="both"/>
        <w:textAlignment w:val="auto"/>
        <w:rPr>
          <w:rFonts w:ascii="Arial" w:hAnsi="Arial" w:cs="Arial"/>
          <w:sz w:val="20"/>
          <w:szCs w:val="20"/>
        </w:rPr>
      </w:pPr>
      <w:bookmarkStart w:id="0" w:name="_Hlk491160623"/>
      <w:r w:rsidRPr="0030040A">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30040A" w:rsidRDefault="003E41C5" w:rsidP="00CB236E">
      <w:pPr>
        <w:pStyle w:val="Akapitzlist"/>
        <w:widowControl/>
        <w:numPr>
          <w:ilvl w:val="0"/>
          <w:numId w:val="26"/>
        </w:numPr>
        <w:autoSpaceDN/>
        <w:contextualSpacing/>
        <w:jc w:val="both"/>
        <w:textAlignment w:val="auto"/>
        <w:rPr>
          <w:rFonts w:ascii="Arial" w:hAnsi="Arial" w:cs="Arial"/>
          <w:sz w:val="20"/>
          <w:szCs w:val="20"/>
        </w:rPr>
      </w:pPr>
      <w:r w:rsidRPr="0030040A">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30040A" w:rsidRDefault="00314496" w:rsidP="00CB236E">
      <w:pPr>
        <w:pStyle w:val="Standard"/>
        <w:numPr>
          <w:ilvl w:val="0"/>
          <w:numId w:val="26"/>
        </w:numPr>
        <w:rPr>
          <w:rFonts w:ascii="Arial" w:hAnsi="Arial"/>
          <w:sz w:val="20"/>
          <w:szCs w:val="20"/>
        </w:rPr>
      </w:pPr>
      <w:r w:rsidRPr="0030040A">
        <w:rPr>
          <w:rFonts w:ascii="Arial" w:hAnsi="Arial"/>
          <w:sz w:val="20"/>
          <w:szCs w:val="20"/>
        </w:rPr>
        <w:t>Kary będą potrącane automatycznie bez uzyskiwania zgody Wykonawcy.</w:t>
      </w:r>
    </w:p>
    <w:p w14:paraId="24964C7B" w14:textId="77777777" w:rsidR="00D10490" w:rsidRPr="0030040A" w:rsidRDefault="00314496" w:rsidP="00CB236E">
      <w:pPr>
        <w:pStyle w:val="Standard"/>
        <w:numPr>
          <w:ilvl w:val="0"/>
          <w:numId w:val="26"/>
        </w:numPr>
        <w:jc w:val="both"/>
        <w:rPr>
          <w:rFonts w:ascii="Arial" w:hAnsi="Arial"/>
          <w:sz w:val="20"/>
          <w:szCs w:val="20"/>
        </w:rPr>
      </w:pPr>
      <w:r w:rsidRPr="0030040A">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30040A" w:rsidRDefault="00314496" w:rsidP="00CB236E">
      <w:pPr>
        <w:pStyle w:val="Standard"/>
        <w:numPr>
          <w:ilvl w:val="0"/>
          <w:numId w:val="26"/>
        </w:numPr>
        <w:jc w:val="both"/>
        <w:rPr>
          <w:rFonts w:ascii="Arial" w:hAnsi="Arial"/>
          <w:sz w:val="20"/>
          <w:szCs w:val="20"/>
        </w:rPr>
      </w:pPr>
      <w:r w:rsidRPr="0030040A">
        <w:rPr>
          <w:rFonts w:ascii="Arial" w:hAnsi="Arial"/>
          <w:sz w:val="20"/>
          <w:szCs w:val="20"/>
        </w:rPr>
        <w:t>Zamawiający może usunąć, w zastępstwie Wykonawcy i na jego koszt, wady nieusunięte w wyznaczonym terminie.</w:t>
      </w:r>
    </w:p>
    <w:p w14:paraId="7CD32B4A" w14:textId="77777777" w:rsidR="00D10490" w:rsidRPr="0030040A" w:rsidRDefault="00314496" w:rsidP="00CB236E">
      <w:pPr>
        <w:pStyle w:val="Standard"/>
        <w:numPr>
          <w:ilvl w:val="0"/>
          <w:numId w:val="26"/>
        </w:numPr>
        <w:jc w:val="both"/>
        <w:rPr>
          <w:rFonts w:ascii="Arial" w:hAnsi="Arial"/>
          <w:sz w:val="20"/>
          <w:szCs w:val="20"/>
        </w:rPr>
      </w:pPr>
      <w:r w:rsidRPr="0030040A">
        <w:rPr>
          <w:rFonts w:ascii="Arial" w:hAnsi="Arial"/>
          <w:sz w:val="20"/>
          <w:szCs w:val="20"/>
        </w:rPr>
        <w:t>W przypadku uzgodnienia zmiany terminów realizacji kara umowna będzie liczona od nowych terminów.</w:t>
      </w:r>
    </w:p>
    <w:p w14:paraId="4C30B868" w14:textId="77777777" w:rsidR="00D10490" w:rsidRPr="0030040A" w:rsidRDefault="00D10490">
      <w:pPr>
        <w:pStyle w:val="Standard"/>
        <w:rPr>
          <w:rFonts w:ascii="Arial" w:hAnsi="Arial"/>
          <w:b/>
          <w:bCs/>
          <w:sz w:val="20"/>
          <w:szCs w:val="20"/>
        </w:rPr>
      </w:pPr>
    </w:p>
    <w:p w14:paraId="041F57CF" w14:textId="4A4091FC" w:rsidR="00D10490" w:rsidRPr="0030040A" w:rsidRDefault="00B82F36">
      <w:pPr>
        <w:pStyle w:val="Standard"/>
        <w:jc w:val="center"/>
        <w:rPr>
          <w:rFonts w:ascii="Arial" w:hAnsi="Arial"/>
          <w:b/>
          <w:bCs/>
          <w:sz w:val="20"/>
          <w:szCs w:val="20"/>
        </w:rPr>
      </w:pPr>
      <w:r w:rsidRPr="0030040A">
        <w:rPr>
          <w:rFonts w:ascii="Arial" w:hAnsi="Arial"/>
          <w:b/>
          <w:bCs/>
          <w:sz w:val="20"/>
          <w:szCs w:val="20"/>
        </w:rPr>
        <w:t>§ 1</w:t>
      </w:r>
      <w:r w:rsidR="005637C1" w:rsidRPr="0030040A">
        <w:rPr>
          <w:rFonts w:ascii="Arial" w:hAnsi="Arial"/>
          <w:b/>
          <w:bCs/>
          <w:sz w:val="20"/>
          <w:szCs w:val="20"/>
        </w:rPr>
        <w:t>2</w:t>
      </w:r>
      <w:r w:rsidR="00314496" w:rsidRPr="0030040A">
        <w:rPr>
          <w:rFonts w:ascii="Arial" w:hAnsi="Arial"/>
          <w:b/>
          <w:bCs/>
          <w:sz w:val="20"/>
          <w:szCs w:val="20"/>
        </w:rPr>
        <w:t>.</w:t>
      </w:r>
    </w:p>
    <w:p w14:paraId="41785480" w14:textId="77777777" w:rsidR="00D10490" w:rsidRPr="0030040A" w:rsidRDefault="00314496">
      <w:pPr>
        <w:pStyle w:val="Standard"/>
        <w:jc w:val="center"/>
        <w:rPr>
          <w:rFonts w:ascii="Arial" w:hAnsi="Arial"/>
          <w:b/>
          <w:bCs/>
          <w:sz w:val="20"/>
          <w:szCs w:val="20"/>
        </w:rPr>
      </w:pPr>
      <w:r w:rsidRPr="0030040A">
        <w:rPr>
          <w:rFonts w:ascii="Arial" w:hAnsi="Arial"/>
          <w:b/>
          <w:bCs/>
          <w:sz w:val="20"/>
          <w:szCs w:val="20"/>
        </w:rPr>
        <w:t>Zabezpieczenie należytego wykonania umowy</w:t>
      </w:r>
    </w:p>
    <w:p w14:paraId="404E8419" w14:textId="77777777" w:rsidR="00D10490" w:rsidRPr="0030040A" w:rsidRDefault="00314496">
      <w:pPr>
        <w:pStyle w:val="Standard"/>
        <w:jc w:val="center"/>
        <w:rPr>
          <w:rFonts w:ascii="Arial" w:hAnsi="Arial"/>
          <w:b/>
          <w:bCs/>
          <w:sz w:val="20"/>
          <w:szCs w:val="20"/>
        </w:rPr>
      </w:pPr>
      <w:r w:rsidRPr="0030040A">
        <w:rPr>
          <w:rFonts w:ascii="Arial" w:hAnsi="Arial"/>
          <w:b/>
          <w:bCs/>
          <w:sz w:val="20"/>
          <w:szCs w:val="20"/>
        </w:rPr>
        <w:t>oraz usunięcia wad i usterek w okresie gwarancji i rękojmi</w:t>
      </w:r>
    </w:p>
    <w:p w14:paraId="53179D46" w14:textId="77777777" w:rsidR="002B1351" w:rsidRPr="0030040A" w:rsidRDefault="002B1351" w:rsidP="002B1351">
      <w:pPr>
        <w:pStyle w:val="Standard"/>
        <w:jc w:val="center"/>
        <w:rPr>
          <w:rFonts w:ascii="Arial" w:hAnsi="Arial"/>
          <w:sz w:val="20"/>
          <w:szCs w:val="20"/>
        </w:rPr>
      </w:pPr>
    </w:p>
    <w:p w14:paraId="4BF96AFC" w14:textId="77777777" w:rsidR="002B1351" w:rsidRPr="0030040A" w:rsidRDefault="002B1351" w:rsidP="00CB236E">
      <w:pPr>
        <w:pStyle w:val="Standard"/>
        <w:numPr>
          <w:ilvl w:val="0"/>
          <w:numId w:val="73"/>
        </w:numPr>
        <w:jc w:val="both"/>
        <w:rPr>
          <w:rFonts w:ascii="Arial" w:hAnsi="Arial"/>
          <w:sz w:val="20"/>
          <w:szCs w:val="20"/>
        </w:rPr>
      </w:pPr>
      <w:r w:rsidRPr="0030040A">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3A8A163F" w14:textId="77777777" w:rsidR="002B1351" w:rsidRPr="0030040A" w:rsidRDefault="002B1351" w:rsidP="00CB236E">
      <w:pPr>
        <w:pStyle w:val="Standard"/>
        <w:numPr>
          <w:ilvl w:val="0"/>
          <w:numId w:val="73"/>
        </w:numPr>
        <w:jc w:val="both"/>
        <w:rPr>
          <w:rFonts w:ascii="Arial" w:hAnsi="Arial"/>
          <w:sz w:val="20"/>
          <w:szCs w:val="20"/>
        </w:rPr>
      </w:pPr>
      <w:r w:rsidRPr="0030040A">
        <w:rPr>
          <w:rFonts w:ascii="Arial" w:hAnsi="Arial"/>
          <w:sz w:val="20"/>
          <w:szCs w:val="20"/>
        </w:rPr>
        <w:t>Zabezpieczenie wniesiono w formie: ………………………………………………</w:t>
      </w:r>
    </w:p>
    <w:p w14:paraId="5E843A6A" w14:textId="77777777" w:rsidR="002B1351" w:rsidRPr="0030040A" w:rsidRDefault="002B1351" w:rsidP="00CB236E">
      <w:pPr>
        <w:pStyle w:val="Standard"/>
        <w:numPr>
          <w:ilvl w:val="0"/>
          <w:numId w:val="73"/>
        </w:numPr>
        <w:jc w:val="both"/>
        <w:rPr>
          <w:rFonts w:ascii="Arial" w:hAnsi="Arial"/>
          <w:sz w:val="20"/>
          <w:szCs w:val="20"/>
        </w:rPr>
      </w:pPr>
      <w:r w:rsidRPr="0030040A">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11C1D1F2" w14:textId="77777777" w:rsidR="002B1351" w:rsidRPr="0030040A" w:rsidRDefault="002B1351" w:rsidP="00CB236E">
      <w:pPr>
        <w:pStyle w:val="Standard"/>
        <w:numPr>
          <w:ilvl w:val="0"/>
          <w:numId w:val="73"/>
        </w:numPr>
        <w:jc w:val="both"/>
        <w:rPr>
          <w:rFonts w:ascii="Arial" w:hAnsi="Arial"/>
          <w:sz w:val="20"/>
          <w:szCs w:val="20"/>
        </w:rPr>
      </w:pPr>
      <w:r w:rsidRPr="0030040A">
        <w:rPr>
          <w:rFonts w:ascii="Arial" w:eastAsiaTheme="minorHAnsi" w:hAnsi="Arial"/>
          <w:color w:val="000000"/>
          <w:sz w:val="20"/>
          <w:szCs w:val="20"/>
          <w:lang w:eastAsia="en-US" w:bidi="ar-SA"/>
        </w:rPr>
        <w:t xml:space="preserve">W zakresie dopuszczalnym przez prawo oraz w jego granicach Zamawiającemu przysługuje uprawnienie do potrącania/zaspokojenia z wniesionego Zabezpieczenia wszelkich należności z tytułu kar umownych </w:t>
      </w:r>
      <w:r w:rsidRPr="0030040A">
        <w:rPr>
          <w:rFonts w:ascii="Arial" w:eastAsiaTheme="minorHAnsi" w:hAnsi="Arial"/>
          <w:color w:val="000000"/>
          <w:sz w:val="20"/>
          <w:szCs w:val="20"/>
          <w:lang w:eastAsia="en-US" w:bidi="ar-SA"/>
        </w:rPr>
        <w:lastRenderedPageBreak/>
        <w:t>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77777777" w:rsidR="002B1351" w:rsidRPr="0030040A" w:rsidRDefault="002B1351" w:rsidP="00CB236E">
      <w:pPr>
        <w:pStyle w:val="Standard"/>
        <w:numPr>
          <w:ilvl w:val="0"/>
          <w:numId w:val="73"/>
        </w:numPr>
        <w:jc w:val="both"/>
        <w:rPr>
          <w:rFonts w:ascii="Arial" w:hAnsi="Arial"/>
          <w:sz w:val="20"/>
          <w:szCs w:val="20"/>
        </w:rPr>
      </w:pPr>
      <w:r w:rsidRPr="0030040A">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3AF22081" w14:textId="77777777" w:rsidR="002B1351" w:rsidRPr="0030040A" w:rsidRDefault="002B1351" w:rsidP="00CB236E">
      <w:pPr>
        <w:pStyle w:val="Standard"/>
        <w:numPr>
          <w:ilvl w:val="0"/>
          <w:numId w:val="73"/>
        </w:numPr>
        <w:jc w:val="both"/>
        <w:rPr>
          <w:rFonts w:ascii="Arial" w:hAnsi="Arial"/>
          <w:sz w:val="20"/>
          <w:szCs w:val="20"/>
        </w:rPr>
      </w:pPr>
      <w:r w:rsidRPr="0030040A">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30040A" w:rsidRDefault="002B1351" w:rsidP="00CB236E">
      <w:pPr>
        <w:pStyle w:val="Standard"/>
        <w:numPr>
          <w:ilvl w:val="0"/>
          <w:numId w:val="73"/>
        </w:numPr>
        <w:jc w:val="both"/>
        <w:rPr>
          <w:rFonts w:ascii="Arial" w:hAnsi="Arial"/>
          <w:sz w:val="20"/>
          <w:szCs w:val="20"/>
        </w:rPr>
      </w:pPr>
      <w:r w:rsidRPr="0030040A">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30040A" w:rsidRDefault="002B1351" w:rsidP="00CB236E">
      <w:pPr>
        <w:pStyle w:val="Standard"/>
        <w:numPr>
          <w:ilvl w:val="0"/>
          <w:numId w:val="73"/>
        </w:numPr>
        <w:jc w:val="both"/>
        <w:rPr>
          <w:rFonts w:ascii="Arial" w:hAnsi="Arial"/>
          <w:sz w:val="20"/>
          <w:szCs w:val="20"/>
        </w:rPr>
      </w:pPr>
      <w:r w:rsidRPr="0030040A">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30040A"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138C663A" w14:textId="77777777" w:rsidR="002B1351" w:rsidRPr="0030040A"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30040A"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30040A"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30040A"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30040A" w:rsidRDefault="002B1351" w:rsidP="00CB236E">
      <w:pPr>
        <w:pStyle w:val="Akapitzlist"/>
        <w:widowControl/>
        <w:numPr>
          <w:ilvl w:val="1"/>
          <w:numId w:val="74"/>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30040A"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5A05B3E6" w14:textId="77777777" w:rsidR="002B1351" w:rsidRPr="0030040A"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30040A" w:rsidRDefault="002B1351" w:rsidP="00CB236E">
      <w:pPr>
        <w:pStyle w:val="Akapitzlist"/>
        <w:widowControl/>
        <w:numPr>
          <w:ilvl w:val="2"/>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30040A">
        <w:rPr>
          <w:rFonts w:ascii="Arial" w:eastAsiaTheme="minorHAnsi" w:hAnsi="Arial" w:cs="Arial"/>
          <w:color w:val="000000"/>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handlowych (tekst jednolity z 2023 roku, poz. 1970) lub;</w:t>
      </w:r>
    </w:p>
    <w:p w14:paraId="1F2E8581" w14:textId="3980BCF9" w:rsidR="00D10490" w:rsidRPr="0030040A" w:rsidRDefault="002B1351" w:rsidP="00CB236E">
      <w:pPr>
        <w:pStyle w:val="Akapitzlist"/>
        <w:widowControl/>
        <w:numPr>
          <w:ilvl w:val="2"/>
          <w:numId w:val="74"/>
        </w:numPr>
        <w:suppressAutoHyphens w:val="0"/>
        <w:autoSpaceDE w:val="0"/>
        <w:adjustRightInd w:val="0"/>
        <w:spacing w:before="40"/>
        <w:jc w:val="both"/>
        <w:textAlignment w:val="auto"/>
        <w:rPr>
          <w:rFonts w:ascii="Arial" w:hAnsi="Arial" w:cs="Arial"/>
          <w:sz w:val="20"/>
          <w:szCs w:val="20"/>
        </w:rPr>
      </w:pPr>
      <w:r w:rsidRPr="0030040A">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30040A" w:rsidRDefault="002B1351">
      <w:pPr>
        <w:pStyle w:val="Standard"/>
        <w:jc w:val="center"/>
        <w:rPr>
          <w:rFonts w:ascii="Arial" w:hAnsi="Arial"/>
          <w:sz w:val="20"/>
          <w:szCs w:val="20"/>
        </w:rPr>
      </w:pPr>
    </w:p>
    <w:p w14:paraId="7BF5810C" w14:textId="252FB949" w:rsidR="00D10490" w:rsidRPr="0030040A" w:rsidRDefault="005637C1">
      <w:pPr>
        <w:pStyle w:val="Standard"/>
        <w:jc w:val="center"/>
        <w:rPr>
          <w:rFonts w:ascii="Arial" w:hAnsi="Arial"/>
          <w:b/>
          <w:sz w:val="20"/>
          <w:szCs w:val="20"/>
        </w:rPr>
      </w:pPr>
      <w:r w:rsidRPr="0030040A">
        <w:rPr>
          <w:rFonts w:ascii="Arial" w:hAnsi="Arial"/>
          <w:b/>
          <w:sz w:val="20"/>
          <w:szCs w:val="20"/>
        </w:rPr>
        <w:t>§ 13</w:t>
      </w:r>
      <w:r w:rsidR="00314496" w:rsidRPr="0030040A">
        <w:rPr>
          <w:rFonts w:ascii="Arial" w:hAnsi="Arial"/>
          <w:b/>
          <w:sz w:val="20"/>
          <w:szCs w:val="20"/>
        </w:rPr>
        <w:t>.</w:t>
      </w:r>
    </w:p>
    <w:p w14:paraId="146492DD" w14:textId="77777777" w:rsidR="00D10490" w:rsidRPr="0030040A" w:rsidRDefault="00314496">
      <w:pPr>
        <w:pStyle w:val="Standard"/>
        <w:jc w:val="center"/>
        <w:rPr>
          <w:rFonts w:ascii="Arial" w:hAnsi="Arial"/>
          <w:b/>
          <w:sz w:val="20"/>
          <w:szCs w:val="20"/>
        </w:rPr>
      </w:pPr>
      <w:r w:rsidRPr="0030040A">
        <w:rPr>
          <w:rFonts w:ascii="Arial" w:hAnsi="Arial"/>
          <w:b/>
          <w:sz w:val="20"/>
          <w:szCs w:val="20"/>
        </w:rPr>
        <w:t>Ubezpieczenie</w:t>
      </w:r>
    </w:p>
    <w:p w14:paraId="03BE4103" w14:textId="77777777" w:rsidR="00141F48" w:rsidRPr="0030040A" w:rsidRDefault="00141F48">
      <w:pPr>
        <w:pStyle w:val="Standard"/>
        <w:jc w:val="center"/>
        <w:rPr>
          <w:rFonts w:ascii="Arial" w:hAnsi="Arial"/>
          <w:b/>
          <w:sz w:val="20"/>
          <w:szCs w:val="20"/>
        </w:rPr>
      </w:pPr>
    </w:p>
    <w:p w14:paraId="42AD1734" w14:textId="77777777" w:rsidR="00141F48" w:rsidRPr="0030040A" w:rsidRDefault="00141F48" w:rsidP="00CB236E">
      <w:pPr>
        <w:pStyle w:val="Akapitzlist"/>
        <w:numPr>
          <w:ilvl w:val="0"/>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30040A">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30040A"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wyrządzone przez Podwykonawców,</w:t>
      </w:r>
    </w:p>
    <w:p w14:paraId="7376F0FF" w14:textId="77777777" w:rsidR="00D80D15"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 xml:space="preserve">wynikłe z niewykonania lub wadliwego wykonania zobowiązania, </w:t>
      </w:r>
      <w:r w:rsidRPr="0030040A">
        <w:rPr>
          <w:rFonts w:ascii="Arial" w:hAnsi="Arial" w:cs="Arial"/>
          <w:b/>
          <w:bCs/>
          <w:color w:val="000000"/>
          <w:sz w:val="20"/>
          <w:szCs w:val="20"/>
        </w:rPr>
        <w:t>w tym po ich wykonaniu,</w:t>
      </w:r>
    </w:p>
    <w:p w14:paraId="6CCE5D00" w14:textId="77777777" w:rsidR="00D80D15"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spowodowane wadą produkt</w:t>
      </w:r>
      <w:r w:rsidR="00D80D15" w:rsidRPr="0030040A">
        <w:rPr>
          <w:rFonts w:ascii="Arial" w:hAnsi="Arial" w:cs="Arial"/>
          <w:color w:val="000000"/>
          <w:sz w:val="20"/>
          <w:szCs w:val="20"/>
        </w:rPr>
        <w:t>u dostarczonego w ramach Umowy,</w:t>
      </w:r>
    </w:p>
    <w:p w14:paraId="00EDC90B" w14:textId="25711744" w:rsidR="005C4B77" w:rsidRPr="0030040A" w:rsidRDefault="005C4B77"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kern w:val="0"/>
          <w:sz w:val="20"/>
          <w:szCs w:val="20"/>
          <w:lang w:bidi="ar-SA"/>
        </w:rPr>
        <w:t xml:space="preserve">spowodowane przez prace wyburzeniowe, rozbiórkowe, </w:t>
      </w:r>
    </w:p>
    <w:p w14:paraId="77ECF3CB" w14:textId="77777777" w:rsidR="00D80D15"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w mieniu powierzonym lub przekazanym w celu sprawowania nad nim pieczy I/lub kontroli albo dozoru,</w:t>
      </w:r>
    </w:p>
    <w:p w14:paraId="5198C480" w14:textId="77777777" w:rsidR="00D80D15"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w mieniu będącym przedmiote</w:t>
      </w:r>
      <w:r w:rsidR="00D80D15" w:rsidRPr="0030040A">
        <w:rPr>
          <w:rFonts w:ascii="Arial" w:hAnsi="Arial" w:cs="Arial"/>
          <w:color w:val="000000"/>
          <w:sz w:val="20"/>
          <w:szCs w:val="20"/>
        </w:rPr>
        <w:t>m obróbki, naprawy, czyszczenia,</w:t>
      </w:r>
    </w:p>
    <w:p w14:paraId="400404AD" w14:textId="77777777" w:rsidR="00D80D15"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wyrządzone przez pojazdy mechaniczne używane do realizacji Umowy, nie podlegające obowiązkowemu ubezpieczeniu OC posiadaczy pojazdów mechanicznych,</w:t>
      </w:r>
    </w:p>
    <w:p w14:paraId="2D35C318" w14:textId="77777777" w:rsidR="005C4B77"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poniesione przez pracowników w następstwie wypadków przy pracy (OC Pracodawcy),</w:t>
      </w:r>
      <w:r w:rsidR="00D80D15" w:rsidRPr="0030040A">
        <w:rPr>
          <w:rFonts w:ascii="Arial" w:hAnsi="Arial" w:cs="Arial"/>
          <w:color w:val="000000"/>
          <w:sz w:val="20"/>
          <w:szCs w:val="20"/>
        </w:rPr>
        <w:t xml:space="preserve"> </w:t>
      </w:r>
      <w:r w:rsidRPr="0030040A">
        <w:rPr>
          <w:rFonts w:ascii="Arial" w:hAnsi="Arial" w:cs="Arial"/>
          <w:color w:val="000000"/>
          <w:sz w:val="20"/>
          <w:szCs w:val="20"/>
        </w:rPr>
        <w:t>powstałe podczas prac ładunkowych,</w:t>
      </w:r>
    </w:p>
    <w:p w14:paraId="32FAF06A" w14:textId="77777777" w:rsidR="005C4B77"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powstałe w instalacjach, w tym w instalacjach podziemnych</w:t>
      </w:r>
      <w:r w:rsidR="00D80D15" w:rsidRPr="0030040A">
        <w:rPr>
          <w:rFonts w:ascii="Arial" w:hAnsi="Arial" w:cs="Arial"/>
          <w:color w:val="000000"/>
          <w:sz w:val="20"/>
          <w:szCs w:val="20"/>
        </w:rPr>
        <w:t>,</w:t>
      </w:r>
    </w:p>
    <w:p w14:paraId="425716A9" w14:textId="77777777" w:rsidR="005C4B77"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powstałe w okresie Gwarancji, mające swe źródło w trakcie procesu realizacji,</w:t>
      </w:r>
    </w:p>
    <w:p w14:paraId="186B7666" w14:textId="220D2398" w:rsidR="00141F48" w:rsidRPr="0030040A"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wyrządzone rażącym niedbalstwem.</w:t>
      </w:r>
    </w:p>
    <w:p w14:paraId="127089AF" w14:textId="77777777" w:rsidR="00D80D15" w:rsidRPr="0030040A" w:rsidRDefault="00D80D15" w:rsidP="00D80D15">
      <w:pPr>
        <w:pStyle w:val="Akapitzlist"/>
        <w:autoSpaceDE w:val="0"/>
        <w:adjustRightInd w:val="0"/>
        <w:ind w:left="1440"/>
        <w:jc w:val="both"/>
        <w:rPr>
          <w:rFonts w:ascii="Arial" w:hAnsi="Arial" w:cs="Arial"/>
          <w:b/>
          <w:bCs/>
          <w:color w:val="000000"/>
          <w:sz w:val="20"/>
          <w:szCs w:val="20"/>
        </w:rPr>
      </w:pPr>
    </w:p>
    <w:p w14:paraId="64CF9D9A" w14:textId="526F9A59" w:rsidR="00D80D15" w:rsidRPr="0030040A"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 xml:space="preserve">Suma gwarancyjna w ubezpieczeniu odpowiedzialności cywilnej </w:t>
      </w:r>
      <w:r w:rsidR="00D9472A" w:rsidRPr="0030040A">
        <w:rPr>
          <w:rFonts w:ascii="Arial" w:hAnsi="Arial" w:cs="Arial"/>
          <w:color w:val="000000"/>
          <w:sz w:val="20"/>
          <w:szCs w:val="20"/>
        </w:rPr>
        <w:t>wyniesie nie mniej niż 10.000.000,00</w:t>
      </w:r>
      <w:r w:rsidR="00D80D15" w:rsidRPr="0030040A">
        <w:rPr>
          <w:rFonts w:ascii="Arial" w:hAnsi="Arial" w:cs="Arial"/>
          <w:color w:val="000000"/>
          <w:sz w:val="20"/>
          <w:szCs w:val="20"/>
        </w:rPr>
        <w:t>.</w:t>
      </w:r>
      <w:r w:rsidRPr="0030040A">
        <w:rPr>
          <w:rFonts w:ascii="Arial" w:hAnsi="Arial" w:cs="Arial"/>
          <w:color w:val="000000"/>
          <w:sz w:val="20"/>
          <w:szCs w:val="20"/>
        </w:rPr>
        <w:t xml:space="preserve"> </w:t>
      </w:r>
      <w:r w:rsidR="00D9472A" w:rsidRPr="0030040A">
        <w:rPr>
          <w:rFonts w:ascii="Arial" w:hAnsi="Arial" w:cs="Arial"/>
          <w:color w:val="000000"/>
          <w:sz w:val="20"/>
          <w:szCs w:val="20"/>
        </w:rPr>
        <w:t>Z</w:t>
      </w:r>
      <w:r w:rsidRPr="0030040A">
        <w:rPr>
          <w:rFonts w:ascii="Arial" w:hAnsi="Arial" w:cs="Arial"/>
          <w:color w:val="000000"/>
          <w:sz w:val="20"/>
          <w:szCs w:val="20"/>
        </w:rPr>
        <w:t>ł</w:t>
      </w:r>
      <w:r w:rsidR="00D9472A" w:rsidRPr="0030040A">
        <w:rPr>
          <w:rFonts w:ascii="Arial" w:hAnsi="Arial" w:cs="Arial"/>
          <w:color w:val="000000"/>
          <w:sz w:val="20"/>
          <w:szCs w:val="20"/>
        </w:rPr>
        <w:t xml:space="preserve"> (dziesięć milionów złotych)</w:t>
      </w:r>
      <w:r w:rsidRPr="0030040A">
        <w:rPr>
          <w:rFonts w:ascii="Arial" w:hAnsi="Arial" w:cs="Arial"/>
          <w:color w:val="000000"/>
          <w:sz w:val="20"/>
          <w:szCs w:val="20"/>
        </w:rPr>
        <w:t xml:space="preserve"> na jedno i wszystkie zdarzenia. W odniesieniu do czystych strat finansowych or</w:t>
      </w:r>
      <w:r w:rsidR="00D80D15" w:rsidRPr="0030040A">
        <w:rPr>
          <w:rFonts w:ascii="Arial" w:hAnsi="Arial" w:cs="Arial"/>
          <w:color w:val="000000"/>
          <w:sz w:val="20"/>
          <w:szCs w:val="20"/>
        </w:rPr>
        <w:t>az zakresów ujętych w punktach 1</w:t>
      </w:r>
      <w:r w:rsidR="005C4B77" w:rsidRPr="0030040A">
        <w:rPr>
          <w:rFonts w:ascii="Arial" w:hAnsi="Arial" w:cs="Arial"/>
          <w:color w:val="000000"/>
          <w:sz w:val="20"/>
          <w:szCs w:val="20"/>
        </w:rPr>
        <w:t>.1.5</w:t>
      </w:r>
      <w:r w:rsidRPr="0030040A">
        <w:rPr>
          <w:rFonts w:ascii="Arial" w:hAnsi="Arial" w:cs="Arial"/>
          <w:color w:val="000000"/>
          <w:sz w:val="20"/>
          <w:szCs w:val="20"/>
        </w:rPr>
        <w:t xml:space="preserve"> do</w:t>
      </w:r>
      <w:r w:rsidR="00D80D15" w:rsidRPr="0030040A">
        <w:rPr>
          <w:rFonts w:ascii="Arial" w:hAnsi="Arial" w:cs="Arial"/>
          <w:b/>
          <w:bCs/>
          <w:color w:val="000000"/>
          <w:sz w:val="20"/>
          <w:szCs w:val="20"/>
        </w:rPr>
        <w:t xml:space="preserve"> 1</w:t>
      </w:r>
      <w:r w:rsidR="005C4B77" w:rsidRPr="0030040A">
        <w:rPr>
          <w:rFonts w:ascii="Arial" w:hAnsi="Arial" w:cs="Arial"/>
          <w:b/>
          <w:bCs/>
          <w:color w:val="000000"/>
          <w:sz w:val="20"/>
          <w:szCs w:val="20"/>
        </w:rPr>
        <w:t>.1.11.</w:t>
      </w:r>
      <w:r w:rsidRPr="0030040A">
        <w:rPr>
          <w:rFonts w:ascii="Arial" w:hAnsi="Arial" w:cs="Arial"/>
          <w:color w:val="000000"/>
          <w:sz w:val="20"/>
          <w:szCs w:val="20"/>
        </w:rPr>
        <w:t xml:space="preserve"> dopuszczalne jest </w:t>
      </w:r>
      <w:r w:rsidRPr="0030040A">
        <w:rPr>
          <w:rFonts w:ascii="Arial" w:hAnsi="Arial" w:cs="Arial"/>
          <w:color w:val="000000"/>
          <w:sz w:val="20"/>
          <w:szCs w:val="20"/>
        </w:rPr>
        <w:tab/>
        <w:t>ustanowienie</w:t>
      </w:r>
      <w:r w:rsidRPr="0030040A">
        <w:rPr>
          <w:rFonts w:ascii="Arial" w:hAnsi="Arial" w:cs="Arial"/>
          <w:b/>
          <w:bCs/>
          <w:color w:val="000000"/>
          <w:sz w:val="20"/>
          <w:szCs w:val="20"/>
        </w:rPr>
        <w:t xml:space="preserve"> dla każdego zakresu osobnego</w:t>
      </w:r>
      <w:r w:rsidRPr="0030040A">
        <w:rPr>
          <w:rFonts w:ascii="Arial" w:hAnsi="Arial" w:cs="Arial"/>
          <w:color w:val="000000"/>
          <w:sz w:val="20"/>
          <w:szCs w:val="20"/>
        </w:rPr>
        <w:t xml:space="preserve"> </w:t>
      </w:r>
      <w:r w:rsidRPr="0030040A">
        <w:rPr>
          <w:rFonts w:ascii="Arial" w:hAnsi="Arial" w:cs="Arial"/>
          <w:b/>
          <w:bCs/>
          <w:color w:val="000000"/>
          <w:sz w:val="20"/>
          <w:szCs w:val="20"/>
        </w:rPr>
        <w:t>limitu</w:t>
      </w:r>
      <w:r w:rsidRPr="0030040A">
        <w:rPr>
          <w:rFonts w:ascii="Arial" w:hAnsi="Arial" w:cs="Arial"/>
          <w:color w:val="000000"/>
          <w:sz w:val="20"/>
          <w:szCs w:val="20"/>
        </w:rPr>
        <w:t xml:space="preserve"> odpowiedzialności na poziomie </w:t>
      </w:r>
      <w:r w:rsidR="00D9472A" w:rsidRPr="0030040A">
        <w:rPr>
          <w:rFonts w:ascii="Arial" w:hAnsi="Arial" w:cs="Arial"/>
          <w:color w:val="000000"/>
          <w:sz w:val="20"/>
          <w:szCs w:val="20"/>
        </w:rPr>
        <w:t>5.000.000,00</w:t>
      </w:r>
      <w:r w:rsidRPr="0030040A">
        <w:rPr>
          <w:rFonts w:ascii="Arial" w:hAnsi="Arial" w:cs="Arial"/>
          <w:color w:val="000000"/>
          <w:sz w:val="20"/>
          <w:szCs w:val="20"/>
        </w:rPr>
        <w:t xml:space="preserve"> zł</w:t>
      </w:r>
      <w:r w:rsidR="00D9472A" w:rsidRPr="0030040A">
        <w:rPr>
          <w:rFonts w:ascii="Arial" w:hAnsi="Arial" w:cs="Arial"/>
          <w:color w:val="000000"/>
          <w:sz w:val="20"/>
          <w:szCs w:val="20"/>
        </w:rPr>
        <w:t xml:space="preserve"> (pięć milionów złotych)</w:t>
      </w:r>
      <w:r w:rsidRPr="0030040A">
        <w:rPr>
          <w:rFonts w:ascii="Arial" w:hAnsi="Arial" w:cs="Arial"/>
          <w:color w:val="000000"/>
          <w:sz w:val="20"/>
          <w:szCs w:val="20"/>
        </w:rPr>
        <w:t xml:space="preserve"> na jedno i wszystkie zdarzenia.</w:t>
      </w:r>
      <w:r w:rsidRPr="0030040A">
        <w:rPr>
          <w:rFonts w:ascii="Arial" w:hAnsi="Arial" w:cs="Arial"/>
          <w:b/>
          <w:bCs/>
          <w:color w:val="000000"/>
          <w:sz w:val="20"/>
          <w:szCs w:val="20"/>
        </w:rPr>
        <w:t xml:space="preserve"> </w:t>
      </w:r>
    </w:p>
    <w:p w14:paraId="29FA7084" w14:textId="6AD6F707" w:rsidR="00141F48" w:rsidRPr="0030040A"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30040A">
        <w:rPr>
          <w:rFonts w:ascii="Arial" w:hAnsi="Arial" w:cs="Arial"/>
          <w:color w:val="000000"/>
          <w:sz w:val="20"/>
          <w:szCs w:val="20"/>
        </w:rPr>
        <w:t>Franszyzy /</w:t>
      </w:r>
      <w:r w:rsidRPr="0030040A">
        <w:rPr>
          <w:rFonts w:ascii="Arial" w:hAnsi="Arial" w:cs="Arial"/>
          <w:b/>
          <w:bCs/>
          <w:color w:val="000000"/>
          <w:sz w:val="20"/>
          <w:szCs w:val="20"/>
        </w:rPr>
        <w:t>udziały własne</w:t>
      </w:r>
      <w:r w:rsidRPr="0030040A">
        <w:rPr>
          <w:rFonts w:ascii="Arial" w:hAnsi="Arial" w:cs="Arial"/>
          <w:color w:val="000000"/>
          <w:sz w:val="20"/>
          <w:szCs w:val="20"/>
        </w:rPr>
        <w:t xml:space="preserve">  będą ustanowione na poziomie nie wyższym niż </w:t>
      </w:r>
      <w:r w:rsidRPr="0030040A">
        <w:rPr>
          <w:rFonts w:ascii="Arial" w:hAnsi="Arial" w:cs="Arial"/>
          <w:b/>
          <w:bCs/>
          <w:color w:val="000000"/>
          <w:sz w:val="20"/>
          <w:szCs w:val="20"/>
        </w:rPr>
        <w:t>10.000 zł</w:t>
      </w:r>
      <w:r w:rsidRPr="0030040A">
        <w:rPr>
          <w:rFonts w:ascii="Arial" w:hAnsi="Arial" w:cs="Arial"/>
          <w:color w:val="000000"/>
          <w:sz w:val="20"/>
          <w:szCs w:val="20"/>
        </w:rPr>
        <w:t xml:space="preserve">, z zastrzeżeniem że nie będą dotyczyły szkód osobowych. </w:t>
      </w:r>
      <w:r w:rsidRPr="0030040A">
        <w:rPr>
          <w:rFonts w:ascii="Arial" w:hAnsi="Arial" w:cs="Arial"/>
          <w:b/>
          <w:bCs/>
          <w:color w:val="000000"/>
          <w:sz w:val="20"/>
          <w:szCs w:val="20"/>
        </w:rPr>
        <w:t>W przypadku czystych strat finansowych dopuszcza się zastosowanie procentowej franszyzy/udziału własnego w  maksymalnej wysokości: 10% odszkodowania.</w:t>
      </w:r>
    </w:p>
    <w:p w14:paraId="42959D89" w14:textId="77777777" w:rsidR="00D80D15" w:rsidRPr="0030040A" w:rsidRDefault="00141F48" w:rsidP="00CB236E">
      <w:pPr>
        <w:pStyle w:val="Akapitzlist"/>
        <w:numPr>
          <w:ilvl w:val="0"/>
          <w:numId w:val="72"/>
        </w:numPr>
        <w:spacing w:before="60"/>
        <w:jc w:val="both"/>
        <w:rPr>
          <w:rFonts w:ascii="Arial" w:hAnsi="Arial" w:cs="Arial"/>
          <w:color w:val="000000"/>
          <w:sz w:val="20"/>
          <w:szCs w:val="20"/>
        </w:rPr>
      </w:pPr>
      <w:r w:rsidRPr="0030040A">
        <w:rPr>
          <w:rFonts w:ascii="Arial" w:hAnsi="Arial" w:cs="Arial"/>
          <w:bCs/>
          <w:color w:val="000000"/>
          <w:sz w:val="20"/>
          <w:szCs w:val="20"/>
        </w:rPr>
        <w:t>W przypadku zajścia wypadku ubezpieczeniowego (ube</w:t>
      </w:r>
      <w:r w:rsidR="00D80D15" w:rsidRPr="0030040A">
        <w:rPr>
          <w:rFonts w:ascii="Arial" w:hAnsi="Arial" w:cs="Arial"/>
          <w:bCs/>
          <w:color w:val="000000"/>
          <w:sz w:val="20"/>
          <w:szCs w:val="20"/>
        </w:rPr>
        <w:t>zpieczonego zdarzenia), Wykonawca</w:t>
      </w:r>
      <w:r w:rsidRPr="0030040A">
        <w:rPr>
          <w:rFonts w:ascii="Arial" w:hAnsi="Arial" w:cs="Arial"/>
          <w:bCs/>
          <w:color w:val="000000"/>
          <w:sz w:val="20"/>
          <w:szCs w:val="20"/>
        </w:rPr>
        <w:t xml:space="preserve"> jest zobowiązany udzielać pomo</w:t>
      </w:r>
      <w:r w:rsidR="00D80D15" w:rsidRPr="0030040A">
        <w:rPr>
          <w:rFonts w:ascii="Arial" w:hAnsi="Arial" w:cs="Arial"/>
          <w:bCs/>
          <w:color w:val="000000"/>
          <w:sz w:val="20"/>
          <w:szCs w:val="20"/>
        </w:rPr>
        <w:t>cy i współpracować z Zamawiającym</w:t>
      </w:r>
      <w:r w:rsidRPr="0030040A">
        <w:rPr>
          <w:rFonts w:ascii="Arial" w:hAnsi="Arial" w:cs="Arial"/>
          <w:bCs/>
          <w:color w:val="000000"/>
          <w:sz w:val="20"/>
          <w:szCs w:val="20"/>
        </w:rPr>
        <w:t xml:space="preserve"> przy likwidacji szkód tak, aby ubezpieczeniowy proces likwidacji szkody p</w:t>
      </w:r>
      <w:r w:rsidR="00D80D15" w:rsidRPr="0030040A">
        <w:rPr>
          <w:rFonts w:ascii="Arial" w:hAnsi="Arial" w:cs="Arial"/>
          <w:bCs/>
          <w:color w:val="000000"/>
          <w:sz w:val="20"/>
          <w:szCs w:val="20"/>
        </w:rPr>
        <w:t>rzebiegał szybko i bez zakłóceń.</w:t>
      </w:r>
    </w:p>
    <w:p w14:paraId="61C83DD3" w14:textId="00C9710E" w:rsidR="00141F48" w:rsidRPr="0030040A" w:rsidRDefault="00141F48" w:rsidP="00CB236E">
      <w:pPr>
        <w:pStyle w:val="Akapitzlist"/>
        <w:numPr>
          <w:ilvl w:val="0"/>
          <w:numId w:val="72"/>
        </w:numPr>
        <w:spacing w:before="60"/>
        <w:jc w:val="both"/>
        <w:rPr>
          <w:rFonts w:ascii="Arial" w:hAnsi="Arial" w:cs="Arial"/>
          <w:color w:val="000000"/>
          <w:sz w:val="20"/>
          <w:szCs w:val="20"/>
        </w:rPr>
      </w:pPr>
      <w:r w:rsidRPr="0030040A">
        <w:rPr>
          <w:rFonts w:ascii="Arial" w:eastAsia="Lucida Sans Unicode" w:hAnsi="Arial" w:cs="Arial"/>
          <w:sz w:val="20"/>
          <w:szCs w:val="20"/>
          <w:lang w:eastAsia="en-US" w:bidi="en-US"/>
        </w:rPr>
        <w:t>Wykonawca winien także zawrzeć ubezpieczenia z tytułu strat i szkód, za które odpowiada na podstawie niniejszej umowy w okresie realizacji robót:</w:t>
      </w:r>
    </w:p>
    <w:p w14:paraId="796CB88E" w14:textId="77777777" w:rsidR="00D80D15" w:rsidRPr="0030040A" w:rsidRDefault="00141F48" w:rsidP="00CB236E">
      <w:pPr>
        <w:pStyle w:val="Standard"/>
        <w:numPr>
          <w:ilvl w:val="1"/>
          <w:numId w:val="72"/>
        </w:numPr>
        <w:tabs>
          <w:tab w:val="left" w:pos="1440"/>
        </w:tabs>
        <w:spacing w:after="60"/>
        <w:jc w:val="both"/>
        <w:rPr>
          <w:rFonts w:ascii="Arial" w:eastAsia="Lucida Sans Unicode" w:hAnsi="Arial"/>
          <w:sz w:val="20"/>
          <w:szCs w:val="20"/>
          <w:lang w:eastAsia="en-US" w:bidi="en-US"/>
        </w:rPr>
      </w:pPr>
      <w:r w:rsidRPr="0030040A">
        <w:rPr>
          <w:rFonts w:ascii="Arial" w:eastAsia="Lucida Sans Unicode" w:hAnsi="Arial"/>
          <w:sz w:val="20"/>
          <w:szCs w:val="20"/>
          <w:lang w:eastAsia="en-US" w:bidi="en-US"/>
        </w:rPr>
        <w:t>ubezpieczenie robót, materiałów, urządzeń i sprzętu budowlanego (stanowiących przedmiot umowy) do wysokości 100% umownego wynagrodzenia brutto (tzw. „ryzyka budowlano-montażowe” CAR/EAR) oraz mienia w transporcie,</w:t>
      </w:r>
    </w:p>
    <w:p w14:paraId="3244115A" w14:textId="5AF1270E" w:rsidR="00141F48" w:rsidRPr="0030040A" w:rsidRDefault="00141F48" w:rsidP="00CB236E">
      <w:pPr>
        <w:pStyle w:val="Standard"/>
        <w:numPr>
          <w:ilvl w:val="1"/>
          <w:numId w:val="72"/>
        </w:numPr>
        <w:tabs>
          <w:tab w:val="left" w:pos="1440"/>
        </w:tabs>
        <w:spacing w:after="60"/>
        <w:jc w:val="both"/>
        <w:rPr>
          <w:rFonts w:ascii="Arial" w:eastAsia="Lucida Sans Unicode" w:hAnsi="Arial"/>
          <w:sz w:val="20"/>
          <w:szCs w:val="20"/>
          <w:lang w:eastAsia="en-US" w:bidi="en-US"/>
        </w:rPr>
      </w:pPr>
      <w:r w:rsidRPr="0030040A">
        <w:rPr>
          <w:rFonts w:ascii="Arial" w:eastAsia="Lucida Sans Unicode" w:hAnsi="Arial"/>
          <w:sz w:val="20"/>
          <w:szCs w:val="20"/>
          <w:lang w:eastAsia="en-US" w:bidi="en-US"/>
        </w:rPr>
        <w:t>ubezpieczenie odpowiedzialności cywilnej pracodawcy w zakresie szkód będących następstwem nieszczęśliwych wypadków na kwotę 100.000 zł za jedno zdarzenie przy nieograniczonej liczbie zdarzeń.</w:t>
      </w:r>
    </w:p>
    <w:p w14:paraId="785A7991" w14:textId="31F9F3A6" w:rsidR="00141F48" w:rsidRPr="0030040A"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30040A">
        <w:rPr>
          <w:rFonts w:ascii="Arial" w:eastAsia="Lucida Sans Unicode" w:hAnsi="Arial"/>
          <w:sz w:val="20"/>
          <w:szCs w:val="20"/>
          <w:lang w:eastAsia="en-US" w:bidi="en-US"/>
        </w:rPr>
        <w:t>Kserokopie polis potwierdzone za zgodność z oryg</w:t>
      </w:r>
      <w:r w:rsidR="003535B1" w:rsidRPr="0030040A">
        <w:rPr>
          <w:rFonts w:ascii="Arial" w:eastAsia="Lucida Sans Unicode" w:hAnsi="Arial"/>
          <w:sz w:val="20"/>
          <w:szCs w:val="20"/>
          <w:lang w:eastAsia="en-US" w:bidi="en-US"/>
        </w:rPr>
        <w:t>inałem wykazanych w ust. 1  oraz ust. 3</w:t>
      </w:r>
      <w:r w:rsidRPr="0030040A">
        <w:rPr>
          <w:rFonts w:ascii="Arial" w:eastAsia="Lucida Sans Unicode" w:hAnsi="Arial"/>
          <w:sz w:val="20"/>
          <w:szCs w:val="20"/>
          <w:lang w:eastAsia="en-US" w:bidi="en-US"/>
        </w:rPr>
        <w:t xml:space="preserve"> pkt </w:t>
      </w:r>
      <w:r w:rsidR="003535B1" w:rsidRPr="0030040A">
        <w:rPr>
          <w:rFonts w:ascii="Arial" w:eastAsia="Lucida Sans Unicode" w:hAnsi="Arial"/>
          <w:sz w:val="20"/>
          <w:szCs w:val="20"/>
          <w:lang w:eastAsia="en-US" w:bidi="en-US"/>
        </w:rPr>
        <w:t>3.</w:t>
      </w:r>
      <w:r w:rsidRPr="0030040A">
        <w:rPr>
          <w:rFonts w:ascii="Arial" w:eastAsia="Lucida Sans Unicode" w:hAnsi="Arial"/>
          <w:sz w:val="20"/>
          <w:szCs w:val="20"/>
          <w:lang w:eastAsia="en-US" w:bidi="en-US"/>
        </w:rPr>
        <w:t>1</w:t>
      </w:r>
      <w:r w:rsidR="003535B1" w:rsidRPr="0030040A">
        <w:rPr>
          <w:rFonts w:ascii="Arial" w:eastAsia="Lucida Sans Unicode" w:hAnsi="Arial"/>
          <w:sz w:val="20"/>
          <w:szCs w:val="20"/>
          <w:lang w:eastAsia="en-US" w:bidi="en-US"/>
        </w:rPr>
        <w:t>.</w:t>
      </w:r>
      <w:r w:rsidRPr="0030040A">
        <w:rPr>
          <w:rFonts w:ascii="Arial" w:eastAsia="Lucida Sans Unicode" w:hAnsi="Arial"/>
          <w:sz w:val="20"/>
          <w:szCs w:val="20"/>
          <w:lang w:eastAsia="en-US" w:bidi="en-US"/>
        </w:rPr>
        <w:t xml:space="preserve"> oraz pkt </w:t>
      </w:r>
      <w:r w:rsidR="003535B1" w:rsidRPr="0030040A">
        <w:rPr>
          <w:rFonts w:ascii="Arial" w:eastAsia="Lucida Sans Unicode" w:hAnsi="Arial"/>
          <w:sz w:val="20"/>
          <w:szCs w:val="20"/>
          <w:lang w:eastAsia="en-US" w:bidi="en-US"/>
        </w:rPr>
        <w:t>3.</w:t>
      </w:r>
      <w:r w:rsidRPr="0030040A">
        <w:rPr>
          <w:rFonts w:ascii="Arial" w:eastAsia="Lucida Sans Unicode" w:hAnsi="Arial"/>
          <w:sz w:val="20"/>
          <w:szCs w:val="20"/>
          <w:lang w:eastAsia="en-US" w:bidi="en-US"/>
        </w:rPr>
        <w:t>2</w:t>
      </w:r>
      <w:r w:rsidR="003535B1" w:rsidRPr="0030040A">
        <w:rPr>
          <w:rFonts w:ascii="Arial" w:eastAsia="Lucida Sans Unicode" w:hAnsi="Arial"/>
          <w:sz w:val="20"/>
          <w:szCs w:val="20"/>
          <w:lang w:eastAsia="en-US" w:bidi="en-US"/>
        </w:rPr>
        <w:t>.</w:t>
      </w:r>
      <w:r w:rsidRPr="0030040A">
        <w:rPr>
          <w:rFonts w:ascii="Arial" w:eastAsia="Lucida Sans Unicode" w:hAnsi="Arial"/>
          <w:sz w:val="20"/>
          <w:szCs w:val="20"/>
          <w:lang w:eastAsia="en-US" w:bidi="en-US"/>
        </w:rPr>
        <w:t xml:space="preserve"> Wykonawca zobowiązany jest przedłożyć Zamawiającemu w dniu podpisania umowy.</w:t>
      </w:r>
    </w:p>
    <w:p w14:paraId="41F6A1A4" w14:textId="77777777" w:rsidR="00141F48" w:rsidRPr="0030040A" w:rsidRDefault="00141F48" w:rsidP="00CB236E">
      <w:pPr>
        <w:pStyle w:val="Standard"/>
        <w:numPr>
          <w:ilvl w:val="0"/>
          <w:numId w:val="72"/>
        </w:numPr>
        <w:tabs>
          <w:tab w:val="left" w:pos="-2160"/>
        </w:tabs>
        <w:spacing w:after="120"/>
        <w:jc w:val="both"/>
        <w:rPr>
          <w:rFonts w:ascii="Arial" w:hAnsi="Arial"/>
          <w:sz w:val="20"/>
          <w:szCs w:val="20"/>
        </w:rPr>
      </w:pPr>
      <w:r w:rsidRPr="0030040A">
        <w:rPr>
          <w:rFonts w:ascii="Arial" w:eastAsia="Lucida Sans Unicode" w:hAnsi="Arial"/>
          <w:sz w:val="20"/>
          <w:szCs w:val="20"/>
          <w:lang w:eastAsia="en-US" w:bidi="en-US"/>
        </w:rPr>
        <w:t>Wykonawca ma obowi</w:t>
      </w:r>
      <w:r w:rsidRPr="0030040A">
        <w:rPr>
          <w:rFonts w:ascii="Arial" w:eastAsia="TimesNewRoman, '''Times New Rom" w:hAnsi="Arial"/>
          <w:sz w:val="20"/>
          <w:szCs w:val="20"/>
          <w:lang w:eastAsia="en-US" w:bidi="en-US"/>
        </w:rPr>
        <w:t>ą</w:t>
      </w:r>
      <w:r w:rsidRPr="0030040A">
        <w:rPr>
          <w:rFonts w:ascii="Arial" w:eastAsia="Lucida Sans Unicode" w:hAnsi="Arial"/>
          <w:sz w:val="20"/>
          <w:szCs w:val="20"/>
          <w:lang w:eastAsia="en-US" w:bidi="en-US"/>
        </w:rPr>
        <w:t>zek po ka</w:t>
      </w:r>
      <w:r w:rsidRPr="0030040A">
        <w:rPr>
          <w:rFonts w:ascii="Arial" w:eastAsia="TimesNewRoman, '''Times New Rom" w:hAnsi="Arial"/>
          <w:sz w:val="20"/>
          <w:szCs w:val="20"/>
          <w:lang w:eastAsia="en-US" w:bidi="en-US"/>
        </w:rPr>
        <w:t>ż</w:t>
      </w:r>
      <w:r w:rsidRPr="0030040A">
        <w:rPr>
          <w:rFonts w:ascii="Arial" w:eastAsia="Lucida Sans Unicode" w:hAnsi="Arial"/>
          <w:sz w:val="20"/>
          <w:szCs w:val="20"/>
          <w:lang w:eastAsia="en-US" w:bidi="en-US"/>
        </w:rPr>
        <w:t>dorazowym odnowieniu polis przedło</w:t>
      </w:r>
      <w:r w:rsidRPr="0030040A">
        <w:rPr>
          <w:rFonts w:ascii="Arial" w:eastAsia="TimesNewRoman, '''Times New Rom" w:hAnsi="Arial"/>
          <w:sz w:val="20"/>
          <w:szCs w:val="20"/>
          <w:lang w:eastAsia="en-US" w:bidi="en-US"/>
        </w:rPr>
        <w:t>ż</w:t>
      </w:r>
      <w:r w:rsidRPr="0030040A">
        <w:rPr>
          <w:rFonts w:ascii="Arial" w:eastAsia="Lucida Sans Unicode" w:hAnsi="Arial"/>
          <w:sz w:val="20"/>
          <w:szCs w:val="20"/>
          <w:lang w:eastAsia="en-US" w:bidi="en-US"/>
        </w:rPr>
        <w:t>yć Zamawiającemu</w:t>
      </w:r>
      <w:r w:rsidRPr="0030040A">
        <w:rPr>
          <w:rFonts w:ascii="Arial" w:eastAsia="TimesNewRoman, '''Times New Rom" w:hAnsi="Arial"/>
          <w:sz w:val="20"/>
          <w:szCs w:val="20"/>
          <w:lang w:eastAsia="en-US" w:bidi="en-US"/>
        </w:rPr>
        <w:t xml:space="preserve"> </w:t>
      </w:r>
      <w:r w:rsidRPr="0030040A">
        <w:rPr>
          <w:rFonts w:ascii="Arial" w:eastAsia="Lucida Sans Unicode" w:hAnsi="Arial"/>
          <w:sz w:val="20"/>
          <w:szCs w:val="20"/>
          <w:lang w:eastAsia="en-US" w:bidi="en-US"/>
        </w:rPr>
        <w:t>jej kserokopi</w:t>
      </w:r>
      <w:r w:rsidRPr="0030040A">
        <w:rPr>
          <w:rFonts w:ascii="Arial" w:eastAsia="TimesNewRoman, '''Times New Rom" w:hAnsi="Arial"/>
          <w:sz w:val="20"/>
          <w:szCs w:val="20"/>
          <w:lang w:eastAsia="en-US" w:bidi="en-US"/>
        </w:rPr>
        <w:t>ę</w:t>
      </w:r>
      <w:r w:rsidRPr="0030040A">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30040A" w:rsidRDefault="00141F48" w:rsidP="00CB236E">
      <w:pPr>
        <w:pStyle w:val="Standard"/>
        <w:numPr>
          <w:ilvl w:val="0"/>
          <w:numId w:val="72"/>
        </w:numPr>
        <w:tabs>
          <w:tab w:val="left" w:pos="-2160"/>
        </w:tabs>
        <w:spacing w:after="120"/>
        <w:jc w:val="both"/>
        <w:rPr>
          <w:rFonts w:ascii="Arial" w:hAnsi="Arial"/>
          <w:sz w:val="20"/>
          <w:szCs w:val="20"/>
        </w:rPr>
      </w:pPr>
      <w:r w:rsidRPr="0030040A">
        <w:rPr>
          <w:rFonts w:ascii="Arial" w:eastAsia="Lucida Sans Unicode" w:hAnsi="Arial"/>
          <w:sz w:val="20"/>
          <w:szCs w:val="20"/>
          <w:lang w:eastAsia="en-US" w:bidi="en-US"/>
        </w:rPr>
        <w:t>W przypadku nieodnowienia przez Wykonawcę</w:t>
      </w:r>
      <w:r w:rsidRPr="0030040A">
        <w:rPr>
          <w:rFonts w:ascii="Arial" w:eastAsia="TimesNewRoman, '''Times New Rom" w:hAnsi="Arial"/>
          <w:sz w:val="20"/>
          <w:szCs w:val="20"/>
          <w:lang w:eastAsia="en-US" w:bidi="en-US"/>
        </w:rPr>
        <w:t xml:space="preserve"> </w:t>
      </w:r>
      <w:r w:rsidRPr="0030040A">
        <w:rPr>
          <w:rFonts w:ascii="Arial" w:eastAsia="Lucida Sans Unicode" w:hAnsi="Arial"/>
          <w:sz w:val="20"/>
          <w:szCs w:val="20"/>
          <w:lang w:eastAsia="en-US" w:bidi="en-US"/>
        </w:rPr>
        <w:t>w trakcie realizacji umowy polis, Zamawiający mo</w:t>
      </w:r>
      <w:r w:rsidRPr="0030040A">
        <w:rPr>
          <w:rFonts w:ascii="Arial" w:eastAsia="TimesNewRoman, '''Times New Rom" w:hAnsi="Arial"/>
          <w:sz w:val="20"/>
          <w:szCs w:val="20"/>
          <w:lang w:eastAsia="en-US" w:bidi="en-US"/>
        </w:rPr>
        <w:t>ż</w:t>
      </w:r>
      <w:r w:rsidRPr="0030040A">
        <w:rPr>
          <w:rFonts w:ascii="Arial" w:eastAsia="Lucida Sans Unicode" w:hAnsi="Arial"/>
          <w:sz w:val="20"/>
          <w:szCs w:val="20"/>
          <w:lang w:eastAsia="en-US" w:bidi="en-US"/>
        </w:rPr>
        <w:t>e odst</w:t>
      </w:r>
      <w:r w:rsidRPr="0030040A">
        <w:rPr>
          <w:rFonts w:ascii="Arial" w:eastAsia="TimesNewRoman, '''Times New Rom" w:hAnsi="Arial"/>
          <w:sz w:val="20"/>
          <w:szCs w:val="20"/>
          <w:lang w:eastAsia="en-US" w:bidi="en-US"/>
        </w:rPr>
        <w:t>ą</w:t>
      </w:r>
      <w:r w:rsidRPr="0030040A">
        <w:rPr>
          <w:rFonts w:ascii="Arial" w:eastAsia="Lucida Sans Unicode" w:hAnsi="Arial"/>
          <w:sz w:val="20"/>
          <w:szCs w:val="20"/>
          <w:lang w:eastAsia="en-US" w:bidi="en-US"/>
        </w:rPr>
        <w:t>pić</w:t>
      </w:r>
      <w:r w:rsidRPr="0030040A">
        <w:rPr>
          <w:rFonts w:ascii="Arial" w:eastAsia="TimesNewRoman, '''Times New Rom" w:hAnsi="Arial"/>
          <w:sz w:val="20"/>
          <w:szCs w:val="20"/>
          <w:lang w:eastAsia="en-US" w:bidi="en-US"/>
        </w:rPr>
        <w:t xml:space="preserve"> </w:t>
      </w:r>
      <w:r w:rsidRPr="0030040A">
        <w:rPr>
          <w:rFonts w:ascii="Arial" w:eastAsia="Lucida Sans Unicode" w:hAnsi="Arial"/>
          <w:sz w:val="20"/>
          <w:szCs w:val="20"/>
          <w:lang w:eastAsia="en-US" w:bidi="en-US"/>
        </w:rPr>
        <w:t>od umowy albo ubezpieczyć</w:t>
      </w:r>
      <w:r w:rsidRPr="0030040A">
        <w:rPr>
          <w:rFonts w:ascii="Arial" w:eastAsia="TimesNewRoman, '''Times New Rom" w:hAnsi="Arial"/>
          <w:sz w:val="20"/>
          <w:szCs w:val="20"/>
          <w:lang w:eastAsia="en-US" w:bidi="en-US"/>
        </w:rPr>
        <w:t xml:space="preserve"> Wykonawcę </w:t>
      </w:r>
      <w:r w:rsidRPr="0030040A">
        <w:rPr>
          <w:rFonts w:ascii="Arial" w:eastAsia="Lucida Sans Unicode" w:hAnsi="Arial"/>
          <w:sz w:val="20"/>
          <w:szCs w:val="20"/>
          <w:lang w:eastAsia="en-US" w:bidi="en-US"/>
        </w:rPr>
        <w:t>na jego koszt. Koszty poniesione na ubezpieczenie Wykonawcy Zamawiający potr</w:t>
      </w:r>
      <w:r w:rsidRPr="0030040A">
        <w:rPr>
          <w:rFonts w:ascii="Arial" w:eastAsia="TimesNewRoman, '''Times New Rom" w:hAnsi="Arial"/>
          <w:sz w:val="20"/>
          <w:szCs w:val="20"/>
          <w:lang w:eastAsia="en-US" w:bidi="en-US"/>
        </w:rPr>
        <w:t>ą</w:t>
      </w:r>
      <w:r w:rsidRPr="0030040A">
        <w:rPr>
          <w:rFonts w:ascii="Arial" w:eastAsia="Lucida Sans Unicode" w:hAnsi="Arial"/>
          <w:sz w:val="20"/>
          <w:szCs w:val="20"/>
          <w:lang w:eastAsia="en-US" w:bidi="en-US"/>
        </w:rPr>
        <w:t>ci z wynagrodzenia Wykonawcy, a gdyby potr</w:t>
      </w:r>
      <w:r w:rsidRPr="0030040A">
        <w:rPr>
          <w:rFonts w:ascii="Arial" w:eastAsia="TimesNewRoman, '''Times New Rom" w:hAnsi="Arial"/>
          <w:sz w:val="20"/>
          <w:szCs w:val="20"/>
          <w:lang w:eastAsia="en-US" w:bidi="en-US"/>
        </w:rPr>
        <w:t>ą</w:t>
      </w:r>
      <w:r w:rsidRPr="0030040A">
        <w:rPr>
          <w:rFonts w:ascii="Arial" w:eastAsia="Lucida Sans Unicode" w:hAnsi="Arial"/>
          <w:sz w:val="20"/>
          <w:szCs w:val="20"/>
          <w:lang w:eastAsia="en-US" w:bidi="en-US"/>
        </w:rPr>
        <w:t>cenie to nie było mo</w:t>
      </w:r>
      <w:r w:rsidRPr="0030040A">
        <w:rPr>
          <w:rFonts w:ascii="Arial" w:eastAsia="TimesNewRoman, '''Times New Rom" w:hAnsi="Arial"/>
          <w:sz w:val="20"/>
          <w:szCs w:val="20"/>
          <w:lang w:eastAsia="en-US" w:bidi="en-US"/>
        </w:rPr>
        <w:t>ż</w:t>
      </w:r>
      <w:r w:rsidRPr="0030040A">
        <w:rPr>
          <w:rFonts w:ascii="Arial" w:eastAsia="Lucida Sans Unicode" w:hAnsi="Arial"/>
          <w:sz w:val="20"/>
          <w:szCs w:val="20"/>
          <w:lang w:eastAsia="en-US" w:bidi="en-US"/>
        </w:rPr>
        <w:t>liwe – z zabezpieczenia nale</w:t>
      </w:r>
      <w:r w:rsidRPr="0030040A">
        <w:rPr>
          <w:rFonts w:ascii="Arial" w:eastAsia="TimesNewRoman, '''Times New Rom" w:hAnsi="Arial"/>
          <w:sz w:val="20"/>
          <w:szCs w:val="20"/>
          <w:lang w:eastAsia="en-US" w:bidi="en-US"/>
        </w:rPr>
        <w:t>ż</w:t>
      </w:r>
      <w:r w:rsidRPr="0030040A">
        <w:rPr>
          <w:rFonts w:ascii="Arial" w:eastAsia="Lucida Sans Unicode" w:hAnsi="Arial"/>
          <w:sz w:val="20"/>
          <w:szCs w:val="20"/>
          <w:lang w:eastAsia="en-US" w:bidi="en-US"/>
        </w:rPr>
        <w:t>ytego wykonania umowy. Odst</w:t>
      </w:r>
      <w:r w:rsidRPr="0030040A">
        <w:rPr>
          <w:rFonts w:ascii="Arial" w:eastAsia="TimesNewRoman, '''Times New Rom" w:hAnsi="Arial"/>
          <w:sz w:val="20"/>
          <w:szCs w:val="20"/>
          <w:lang w:eastAsia="en-US" w:bidi="en-US"/>
        </w:rPr>
        <w:t>ą</w:t>
      </w:r>
      <w:r w:rsidRPr="0030040A">
        <w:rPr>
          <w:rFonts w:ascii="Arial" w:eastAsia="Lucida Sans Unicode" w:hAnsi="Arial"/>
          <w:sz w:val="20"/>
          <w:szCs w:val="20"/>
          <w:lang w:eastAsia="en-US" w:bidi="en-US"/>
        </w:rPr>
        <w:t>pienie od umowy z przyczyn, o których mowa w niniejszym ust</w:t>
      </w:r>
      <w:r w:rsidRPr="0030040A">
        <w:rPr>
          <w:rFonts w:ascii="Arial" w:eastAsia="TimesNewRoman, '''Times New Rom" w:hAnsi="Arial"/>
          <w:sz w:val="20"/>
          <w:szCs w:val="20"/>
          <w:lang w:eastAsia="en-US" w:bidi="en-US"/>
        </w:rPr>
        <w:t>ępie</w:t>
      </w:r>
      <w:r w:rsidRPr="0030040A">
        <w:rPr>
          <w:rFonts w:ascii="Arial" w:eastAsia="Lucida Sans Unicode" w:hAnsi="Arial"/>
          <w:sz w:val="20"/>
          <w:szCs w:val="20"/>
          <w:lang w:eastAsia="en-US" w:bidi="en-US"/>
        </w:rPr>
        <w:t>, stanowi odst</w:t>
      </w:r>
      <w:r w:rsidRPr="0030040A">
        <w:rPr>
          <w:rFonts w:ascii="Arial" w:eastAsia="TimesNewRoman, '''Times New Rom" w:hAnsi="Arial"/>
          <w:sz w:val="20"/>
          <w:szCs w:val="20"/>
          <w:lang w:eastAsia="en-US" w:bidi="en-US"/>
        </w:rPr>
        <w:t>ą</w:t>
      </w:r>
      <w:r w:rsidRPr="0030040A">
        <w:rPr>
          <w:rFonts w:ascii="Arial" w:eastAsia="Lucida Sans Unicode" w:hAnsi="Arial"/>
          <w:sz w:val="20"/>
          <w:szCs w:val="20"/>
          <w:lang w:eastAsia="en-US" w:bidi="en-US"/>
        </w:rPr>
        <w:t xml:space="preserve">pienie z przyczyn zawinionych przez </w:t>
      </w:r>
      <w:r w:rsidRPr="0030040A">
        <w:rPr>
          <w:rFonts w:ascii="Arial" w:eastAsia="TimesNewRoman, '''Times New Rom" w:hAnsi="Arial"/>
          <w:sz w:val="20"/>
          <w:szCs w:val="20"/>
          <w:lang w:eastAsia="en-US" w:bidi="en-US"/>
        </w:rPr>
        <w:t>Wykonawcę</w:t>
      </w:r>
      <w:r w:rsidRPr="0030040A">
        <w:rPr>
          <w:rFonts w:ascii="Arial" w:eastAsia="Lucida Sans Unicode" w:hAnsi="Arial"/>
          <w:sz w:val="20"/>
          <w:szCs w:val="20"/>
          <w:lang w:eastAsia="en-US" w:bidi="en-US"/>
        </w:rPr>
        <w:t>.</w:t>
      </w:r>
    </w:p>
    <w:p w14:paraId="6499DA6A" w14:textId="5989C344" w:rsidR="00141F48" w:rsidRPr="0030040A"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30040A">
        <w:rPr>
          <w:rFonts w:ascii="Arial" w:eastAsia="Lucida Sans Unicode" w:hAnsi="Arial"/>
          <w:sz w:val="20"/>
          <w:szCs w:val="20"/>
          <w:lang w:eastAsia="en-US" w:bidi="en-US"/>
        </w:rPr>
        <w:lastRenderedPageBreak/>
        <w:t>W sytuacji, gdy wskutek okolicznośc</w:t>
      </w:r>
      <w:r w:rsidR="003535B1" w:rsidRPr="0030040A">
        <w:rPr>
          <w:rFonts w:ascii="Arial" w:eastAsia="Lucida Sans Unicode" w:hAnsi="Arial"/>
          <w:sz w:val="20"/>
          <w:szCs w:val="20"/>
          <w:lang w:eastAsia="en-US" w:bidi="en-US"/>
        </w:rPr>
        <w:t xml:space="preserve">i, o których mowa w  </w:t>
      </w:r>
      <w:r w:rsidR="00277952" w:rsidRPr="0030040A">
        <w:rPr>
          <w:rFonts w:ascii="Arial" w:eastAsia="Lucida Sans Unicode" w:hAnsi="Arial"/>
          <w:sz w:val="20"/>
          <w:szCs w:val="20"/>
          <w:lang w:eastAsia="en-US" w:bidi="en-US"/>
        </w:rPr>
        <w:t>§ 4</w:t>
      </w:r>
      <w:r w:rsidR="00D9472A" w:rsidRPr="0030040A">
        <w:rPr>
          <w:rFonts w:ascii="Arial" w:eastAsia="Lucida Sans Unicode" w:hAnsi="Arial"/>
          <w:sz w:val="20"/>
          <w:szCs w:val="20"/>
          <w:lang w:eastAsia="en-US" w:bidi="en-US"/>
        </w:rPr>
        <w:t xml:space="preserve"> ust. 9</w:t>
      </w:r>
      <w:r w:rsidRPr="0030040A">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30040A">
        <w:rPr>
          <w:rFonts w:ascii="Arial" w:eastAsia="Lucida Sans Unicode" w:hAnsi="Arial"/>
          <w:sz w:val="20"/>
          <w:szCs w:val="20"/>
          <w:lang w:eastAsia="en-US" w:bidi="en-US"/>
        </w:rPr>
        <w:t xml:space="preserve"> na swój koszt</w:t>
      </w:r>
      <w:r w:rsidRPr="0030040A">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47496298" w14:textId="7355A90A" w:rsidR="00D10490" w:rsidRPr="0030040A" w:rsidRDefault="005637C1">
      <w:pPr>
        <w:pStyle w:val="Standard"/>
        <w:jc w:val="center"/>
        <w:rPr>
          <w:rFonts w:ascii="Arial" w:hAnsi="Arial"/>
          <w:b/>
          <w:sz w:val="20"/>
          <w:szCs w:val="20"/>
        </w:rPr>
      </w:pPr>
      <w:r w:rsidRPr="0030040A">
        <w:rPr>
          <w:rFonts w:ascii="Arial" w:hAnsi="Arial"/>
          <w:b/>
          <w:sz w:val="20"/>
          <w:szCs w:val="20"/>
        </w:rPr>
        <w:t>§ 14</w:t>
      </w:r>
      <w:r w:rsidR="00314496" w:rsidRPr="0030040A">
        <w:rPr>
          <w:rFonts w:ascii="Arial" w:hAnsi="Arial"/>
          <w:b/>
          <w:sz w:val="20"/>
          <w:szCs w:val="20"/>
        </w:rPr>
        <w:t>.</w:t>
      </w:r>
    </w:p>
    <w:p w14:paraId="65584DF0" w14:textId="77777777" w:rsidR="00D10490" w:rsidRPr="0030040A" w:rsidRDefault="00314496">
      <w:pPr>
        <w:pStyle w:val="Standard"/>
        <w:jc w:val="center"/>
        <w:rPr>
          <w:rFonts w:ascii="Arial" w:hAnsi="Arial"/>
          <w:b/>
          <w:sz w:val="20"/>
          <w:szCs w:val="20"/>
        </w:rPr>
      </w:pPr>
      <w:r w:rsidRPr="0030040A">
        <w:rPr>
          <w:rFonts w:ascii="Arial" w:hAnsi="Arial"/>
          <w:b/>
          <w:sz w:val="20"/>
          <w:szCs w:val="20"/>
        </w:rPr>
        <w:t>Podwykonawcy</w:t>
      </w:r>
    </w:p>
    <w:p w14:paraId="07B2DF89" w14:textId="77777777" w:rsidR="00D10490" w:rsidRPr="0030040A" w:rsidRDefault="00D10490">
      <w:pPr>
        <w:pStyle w:val="Standard"/>
        <w:jc w:val="center"/>
        <w:rPr>
          <w:rFonts w:ascii="Arial" w:hAnsi="Arial"/>
          <w:b/>
          <w:sz w:val="20"/>
          <w:szCs w:val="20"/>
        </w:rPr>
      </w:pPr>
    </w:p>
    <w:p w14:paraId="412E8977" w14:textId="48AB6B80" w:rsidR="00BD7E63" w:rsidRPr="0030040A" w:rsidRDefault="00BD7E63" w:rsidP="00CB236E">
      <w:pPr>
        <w:pStyle w:val="Standard"/>
        <w:numPr>
          <w:ilvl w:val="0"/>
          <w:numId w:val="50"/>
        </w:numPr>
        <w:tabs>
          <w:tab w:val="left" w:pos="-960"/>
        </w:tabs>
        <w:jc w:val="both"/>
        <w:rPr>
          <w:rFonts w:ascii="Arial" w:hAnsi="Arial"/>
          <w:sz w:val="20"/>
          <w:szCs w:val="20"/>
        </w:rPr>
      </w:pPr>
      <w:r w:rsidRPr="0030040A">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30040A" w:rsidRDefault="00BD7E63" w:rsidP="00CB236E">
      <w:pPr>
        <w:pStyle w:val="Standard"/>
        <w:numPr>
          <w:ilvl w:val="0"/>
          <w:numId w:val="50"/>
        </w:numPr>
        <w:tabs>
          <w:tab w:val="left" w:pos="-960"/>
        </w:tabs>
        <w:jc w:val="both"/>
        <w:rPr>
          <w:rFonts w:ascii="Arial" w:hAnsi="Arial"/>
          <w:sz w:val="20"/>
          <w:szCs w:val="20"/>
        </w:rPr>
      </w:pPr>
      <w:r w:rsidRPr="0030040A">
        <w:rPr>
          <w:rFonts w:ascii="Arial" w:hAnsi="Arial"/>
          <w:sz w:val="20"/>
          <w:szCs w:val="20"/>
        </w:rPr>
        <w:t>Powierzenie przez Wykonawcę wykonania części umowy Podwykonawcy nastąpi zgodnie z art.647</w:t>
      </w:r>
      <w:r w:rsidRPr="0030040A">
        <w:rPr>
          <w:rFonts w:ascii="Arial" w:hAnsi="Arial"/>
          <w:sz w:val="20"/>
          <w:szCs w:val="20"/>
          <w:vertAlign w:val="superscript"/>
        </w:rPr>
        <w:t>1</w:t>
      </w:r>
      <w:r w:rsidRPr="0030040A">
        <w:rPr>
          <w:rFonts w:ascii="Arial" w:hAnsi="Arial"/>
          <w:sz w:val="20"/>
          <w:szCs w:val="20"/>
        </w:rPr>
        <w:t xml:space="preserve"> Kodeksu cywilnego.</w:t>
      </w:r>
    </w:p>
    <w:p w14:paraId="74363B18" w14:textId="16906AB0" w:rsidR="00D10490" w:rsidRPr="0030040A" w:rsidRDefault="00314496" w:rsidP="00CB236E">
      <w:pPr>
        <w:pStyle w:val="Standard"/>
        <w:numPr>
          <w:ilvl w:val="0"/>
          <w:numId w:val="50"/>
        </w:numPr>
        <w:tabs>
          <w:tab w:val="left" w:pos="-960"/>
        </w:tabs>
        <w:jc w:val="both"/>
        <w:rPr>
          <w:rFonts w:ascii="Arial" w:hAnsi="Arial"/>
          <w:sz w:val="20"/>
          <w:szCs w:val="20"/>
        </w:rPr>
      </w:pPr>
      <w:r w:rsidRPr="0030040A">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30040A">
        <w:rPr>
          <w:rFonts w:ascii="Arial" w:hAnsi="Arial"/>
          <w:sz w:val="20"/>
          <w:szCs w:val="20"/>
        </w:rPr>
        <w:br/>
      </w:r>
      <w:r w:rsidR="00BD7E63" w:rsidRPr="0030040A">
        <w:rPr>
          <w:rFonts w:ascii="Arial" w:hAnsi="Arial"/>
          <w:sz w:val="20"/>
          <w:szCs w:val="20"/>
        </w:rPr>
        <w:t>z P</w:t>
      </w:r>
      <w:r w:rsidRPr="0030040A">
        <w:rPr>
          <w:rFonts w:ascii="Arial" w:hAnsi="Arial"/>
          <w:sz w:val="20"/>
          <w:szCs w:val="20"/>
        </w:rPr>
        <w:t>odwykonawcą, do przedłożenia Zamawiającemu projektu umowy o podwykonawstwo.</w:t>
      </w:r>
    </w:p>
    <w:p w14:paraId="5F860DFD" w14:textId="77777777" w:rsidR="00D10490" w:rsidRPr="0030040A" w:rsidRDefault="00314496" w:rsidP="00CB236E">
      <w:pPr>
        <w:pStyle w:val="Standard"/>
        <w:numPr>
          <w:ilvl w:val="0"/>
          <w:numId w:val="30"/>
        </w:numPr>
        <w:tabs>
          <w:tab w:val="left" w:pos="-960"/>
        </w:tabs>
        <w:jc w:val="both"/>
        <w:rPr>
          <w:rFonts w:ascii="Arial" w:hAnsi="Arial"/>
          <w:sz w:val="20"/>
          <w:szCs w:val="20"/>
        </w:rPr>
      </w:pPr>
      <w:r w:rsidRPr="0030040A">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30040A" w:rsidRDefault="00314496">
      <w:pPr>
        <w:pStyle w:val="Standard"/>
        <w:tabs>
          <w:tab w:val="left" w:pos="1702"/>
        </w:tabs>
        <w:ind w:left="851" w:hanging="284"/>
        <w:jc w:val="both"/>
        <w:rPr>
          <w:rFonts w:ascii="Arial" w:eastAsia="NSimSun" w:hAnsi="Arial"/>
          <w:sz w:val="20"/>
          <w:szCs w:val="20"/>
        </w:rPr>
      </w:pPr>
      <w:r w:rsidRPr="0030040A">
        <w:rPr>
          <w:rFonts w:ascii="Arial" w:eastAsia="NSimSun" w:hAnsi="Arial"/>
          <w:sz w:val="20"/>
          <w:szCs w:val="20"/>
        </w:rPr>
        <w:t xml:space="preserve">- </w:t>
      </w:r>
      <w:r w:rsidRPr="0030040A">
        <w:rPr>
          <w:rFonts w:ascii="Arial" w:eastAsia="NSimSun" w:hAnsi="Arial"/>
          <w:sz w:val="20"/>
          <w:szCs w:val="20"/>
        </w:rPr>
        <w:tab/>
        <w:t>szczegółowy zakres zleconych Podwykonawcy robót lub usług jest niezgodny z przedmiotem zamówienia,</w:t>
      </w:r>
    </w:p>
    <w:p w14:paraId="33458251" w14:textId="46111B42" w:rsidR="00D10490" w:rsidRPr="0030040A" w:rsidRDefault="00314496">
      <w:pPr>
        <w:pStyle w:val="Standard"/>
        <w:tabs>
          <w:tab w:val="left" w:pos="1702"/>
        </w:tabs>
        <w:ind w:left="851" w:hanging="284"/>
        <w:jc w:val="both"/>
        <w:rPr>
          <w:rFonts w:ascii="Arial" w:eastAsia="NSimSun" w:hAnsi="Arial"/>
          <w:sz w:val="20"/>
          <w:szCs w:val="20"/>
        </w:rPr>
      </w:pPr>
      <w:r w:rsidRPr="0030040A">
        <w:rPr>
          <w:rFonts w:ascii="Arial" w:eastAsia="NSimSun" w:hAnsi="Arial"/>
          <w:sz w:val="20"/>
          <w:szCs w:val="20"/>
        </w:rPr>
        <w:t>-</w:t>
      </w:r>
      <w:r w:rsidRPr="0030040A">
        <w:rPr>
          <w:rFonts w:ascii="Arial" w:eastAsia="NSimSun" w:hAnsi="Arial"/>
          <w:sz w:val="20"/>
          <w:szCs w:val="20"/>
        </w:rPr>
        <w:tab/>
        <w:t>wysokość wynagrodzenia należnego Podwykonawcy, określona jest niezgodnie</w:t>
      </w:r>
      <w:r w:rsidR="00134259" w:rsidRPr="0030040A">
        <w:rPr>
          <w:rFonts w:ascii="Arial" w:eastAsia="NSimSun" w:hAnsi="Arial"/>
          <w:sz w:val="20"/>
          <w:szCs w:val="20"/>
        </w:rPr>
        <w:t xml:space="preserve"> </w:t>
      </w:r>
      <w:r w:rsidR="00B82F36" w:rsidRPr="0030040A">
        <w:rPr>
          <w:rFonts w:ascii="Arial" w:eastAsia="NSimSun" w:hAnsi="Arial"/>
          <w:sz w:val="20"/>
          <w:szCs w:val="20"/>
        </w:rPr>
        <w:t>kosztorysem ofertowym Wykonawcy</w:t>
      </w:r>
      <w:r w:rsidRPr="0030040A">
        <w:rPr>
          <w:rFonts w:ascii="Arial" w:eastAsia="NSimSun" w:hAnsi="Arial"/>
          <w:sz w:val="20"/>
          <w:szCs w:val="20"/>
        </w:rPr>
        <w:t>,</w:t>
      </w:r>
    </w:p>
    <w:p w14:paraId="0CA523A3" w14:textId="1A6CF006" w:rsidR="00D10490" w:rsidRPr="0030040A" w:rsidRDefault="00314496">
      <w:pPr>
        <w:pStyle w:val="Standard"/>
        <w:tabs>
          <w:tab w:val="left" w:pos="1702"/>
        </w:tabs>
        <w:ind w:left="851" w:hanging="284"/>
        <w:jc w:val="both"/>
        <w:rPr>
          <w:rFonts w:ascii="Arial" w:eastAsia="NSimSun" w:hAnsi="Arial"/>
          <w:sz w:val="20"/>
          <w:szCs w:val="20"/>
        </w:rPr>
      </w:pPr>
      <w:r w:rsidRPr="0030040A">
        <w:rPr>
          <w:rFonts w:ascii="Arial" w:eastAsia="NSimSun" w:hAnsi="Arial"/>
          <w:sz w:val="20"/>
          <w:szCs w:val="20"/>
        </w:rPr>
        <w:t>-</w:t>
      </w:r>
      <w:r w:rsidRPr="0030040A">
        <w:rPr>
          <w:rFonts w:ascii="Arial" w:eastAsia="NSimSun" w:hAnsi="Arial"/>
          <w:sz w:val="20"/>
          <w:szCs w:val="20"/>
        </w:rPr>
        <w:tab/>
        <w:t>sposób zabezpieczenia należytego wykonania umowy jest niezgodny z art. 450 ust. 1 Prawa</w:t>
      </w:r>
      <w:r w:rsidR="00134259" w:rsidRPr="0030040A">
        <w:rPr>
          <w:rFonts w:ascii="Arial" w:eastAsia="NSimSun" w:hAnsi="Arial"/>
          <w:sz w:val="20"/>
          <w:szCs w:val="20"/>
        </w:rPr>
        <w:t xml:space="preserve"> </w:t>
      </w:r>
      <w:r w:rsidRPr="0030040A">
        <w:rPr>
          <w:rFonts w:ascii="Arial" w:eastAsia="NSimSun" w:hAnsi="Arial"/>
          <w:sz w:val="20"/>
          <w:szCs w:val="20"/>
        </w:rPr>
        <w:t>zamówień publicznych</w:t>
      </w:r>
    </w:p>
    <w:p w14:paraId="3654DF42" w14:textId="31073EAE" w:rsidR="00D10490" w:rsidRPr="0030040A" w:rsidRDefault="00314496">
      <w:pPr>
        <w:pStyle w:val="Standard"/>
        <w:tabs>
          <w:tab w:val="left" w:pos="1702"/>
        </w:tabs>
        <w:ind w:left="851" w:hanging="284"/>
        <w:jc w:val="both"/>
        <w:rPr>
          <w:rFonts w:ascii="Arial" w:eastAsia="NSimSun" w:hAnsi="Arial"/>
          <w:sz w:val="20"/>
          <w:szCs w:val="20"/>
        </w:rPr>
      </w:pPr>
      <w:r w:rsidRPr="0030040A">
        <w:rPr>
          <w:rFonts w:ascii="Arial" w:eastAsia="NSimSun" w:hAnsi="Arial"/>
          <w:sz w:val="20"/>
          <w:szCs w:val="20"/>
        </w:rPr>
        <w:t>-</w:t>
      </w:r>
      <w:r w:rsidRPr="0030040A">
        <w:rPr>
          <w:rFonts w:ascii="Arial" w:eastAsia="NSimSun" w:hAnsi="Arial"/>
          <w:sz w:val="20"/>
          <w:szCs w:val="20"/>
        </w:rPr>
        <w:tab/>
        <w:t>termin zap</w:t>
      </w:r>
      <w:r w:rsidR="005637C1" w:rsidRPr="0030040A">
        <w:rPr>
          <w:rFonts w:ascii="Arial" w:eastAsia="NSimSun" w:hAnsi="Arial"/>
          <w:sz w:val="20"/>
          <w:szCs w:val="20"/>
        </w:rPr>
        <w:t>łaty faktury jest dłuższy niż 21</w:t>
      </w:r>
      <w:r w:rsidRPr="0030040A">
        <w:rPr>
          <w:rFonts w:ascii="Arial" w:eastAsia="NSimSun" w:hAnsi="Arial"/>
          <w:sz w:val="20"/>
          <w:szCs w:val="20"/>
        </w:rPr>
        <w:t xml:space="preserve"> dni.</w:t>
      </w:r>
    </w:p>
    <w:p w14:paraId="7105C5E8" w14:textId="77777777" w:rsidR="00D10490" w:rsidRPr="0030040A" w:rsidRDefault="00314496" w:rsidP="00CB236E">
      <w:pPr>
        <w:pStyle w:val="Standard"/>
        <w:numPr>
          <w:ilvl w:val="0"/>
          <w:numId w:val="30"/>
        </w:numPr>
        <w:tabs>
          <w:tab w:val="left" w:pos="1342"/>
        </w:tabs>
        <w:jc w:val="both"/>
        <w:rPr>
          <w:rFonts w:ascii="Arial" w:eastAsia="NSimSun" w:hAnsi="Arial"/>
          <w:sz w:val="20"/>
          <w:szCs w:val="20"/>
        </w:rPr>
      </w:pPr>
      <w:r w:rsidRPr="0030040A">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30040A" w:rsidRDefault="00314496" w:rsidP="00CB236E">
      <w:pPr>
        <w:pStyle w:val="Standard"/>
        <w:numPr>
          <w:ilvl w:val="0"/>
          <w:numId w:val="30"/>
        </w:numPr>
        <w:jc w:val="both"/>
        <w:rPr>
          <w:rFonts w:ascii="Arial" w:eastAsia="NSimSun" w:hAnsi="Arial"/>
          <w:sz w:val="20"/>
          <w:szCs w:val="20"/>
        </w:rPr>
      </w:pPr>
      <w:r w:rsidRPr="0030040A">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30040A">
        <w:rPr>
          <w:rFonts w:ascii="Arial" w:eastAsia="NSimSun" w:hAnsi="Arial"/>
          <w:sz w:val="20"/>
          <w:szCs w:val="20"/>
        </w:rPr>
        <w:t xml:space="preserve"> ona wymogów wskazanych w ust. 4</w:t>
      </w:r>
      <w:r w:rsidRPr="0030040A">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30040A" w:rsidRDefault="00314496" w:rsidP="00CB236E">
      <w:pPr>
        <w:pStyle w:val="Standard"/>
        <w:numPr>
          <w:ilvl w:val="0"/>
          <w:numId w:val="30"/>
        </w:numPr>
        <w:jc w:val="both"/>
        <w:rPr>
          <w:rFonts w:ascii="Arial" w:eastAsia="NSimSun" w:hAnsi="Arial"/>
          <w:sz w:val="20"/>
          <w:szCs w:val="20"/>
        </w:rPr>
      </w:pPr>
      <w:r w:rsidRPr="0030040A">
        <w:rPr>
          <w:rFonts w:ascii="Arial" w:eastAsia="NSimSun" w:hAnsi="Arial"/>
          <w:sz w:val="20"/>
          <w:szCs w:val="20"/>
        </w:rPr>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30040A" w:rsidRDefault="00314496" w:rsidP="00CB236E">
      <w:pPr>
        <w:pStyle w:val="Standard"/>
        <w:numPr>
          <w:ilvl w:val="0"/>
          <w:numId w:val="30"/>
        </w:numPr>
        <w:jc w:val="both"/>
        <w:rPr>
          <w:rFonts w:ascii="Arial" w:eastAsia="NSimSun" w:hAnsi="Arial"/>
          <w:sz w:val="20"/>
          <w:szCs w:val="20"/>
        </w:rPr>
      </w:pPr>
      <w:r w:rsidRPr="0030040A">
        <w:rPr>
          <w:rFonts w:ascii="Arial" w:eastAsia="NSimSun" w:hAnsi="Arial"/>
          <w:sz w:val="20"/>
          <w:szCs w:val="20"/>
        </w:rPr>
        <w:t xml:space="preserve">W przypadku, o którym </w:t>
      </w:r>
      <w:r w:rsidR="00B82F36" w:rsidRPr="0030040A">
        <w:rPr>
          <w:rFonts w:ascii="Arial" w:eastAsia="NSimSun" w:hAnsi="Arial"/>
          <w:sz w:val="20"/>
          <w:szCs w:val="20"/>
        </w:rPr>
        <w:t>mowa w ust. 6</w:t>
      </w:r>
      <w:r w:rsidRPr="0030040A">
        <w:rPr>
          <w:rFonts w:ascii="Arial" w:eastAsia="NSimSun" w:hAnsi="Arial"/>
          <w:sz w:val="20"/>
          <w:szCs w:val="20"/>
        </w:rPr>
        <w:t>, jeżeli termin zapłaty wynagrodzenia jes</w:t>
      </w:r>
      <w:r w:rsidR="00B82F36" w:rsidRPr="0030040A">
        <w:rPr>
          <w:rFonts w:ascii="Arial" w:eastAsia="NSimSun" w:hAnsi="Arial"/>
          <w:sz w:val="20"/>
          <w:szCs w:val="20"/>
        </w:rPr>
        <w:t>t dłuższy niż określony w ust. 4</w:t>
      </w:r>
      <w:r w:rsidRPr="0030040A">
        <w:rPr>
          <w:rFonts w:ascii="Arial" w:eastAsia="NSimSun" w:hAnsi="Arial"/>
          <w:sz w:val="20"/>
          <w:szCs w:val="20"/>
        </w:rPr>
        <w:t xml:space="preserve"> powyżej, Zamawiający poinformuje o tym Wykonawcę i wezwie go do doprowadzenia do zmiany tej umowy pod rygorem wystąpienia o zapłatę k</w:t>
      </w:r>
      <w:r w:rsidR="005637C1" w:rsidRPr="0030040A">
        <w:rPr>
          <w:rFonts w:ascii="Arial" w:eastAsia="NSimSun" w:hAnsi="Arial"/>
          <w:sz w:val="20"/>
          <w:szCs w:val="20"/>
        </w:rPr>
        <w:t>ary umownej, o której mowa w §11</w:t>
      </w:r>
      <w:r w:rsidRPr="0030040A">
        <w:rPr>
          <w:rFonts w:ascii="Arial" w:eastAsia="NSimSun" w:hAnsi="Arial"/>
          <w:sz w:val="20"/>
          <w:szCs w:val="20"/>
        </w:rPr>
        <w:t>.</w:t>
      </w:r>
    </w:p>
    <w:p w14:paraId="7080D932" w14:textId="4B9FF4B0" w:rsidR="00D10490" w:rsidRPr="0030040A" w:rsidRDefault="00B82F36" w:rsidP="00CB236E">
      <w:pPr>
        <w:pStyle w:val="Standard"/>
        <w:numPr>
          <w:ilvl w:val="0"/>
          <w:numId w:val="30"/>
        </w:numPr>
        <w:jc w:val="both"/>
        <w:rPr>
          <w:rFonts w:ascii="Arial" w:eastAsia="NSimSun" w:hAnsi="Arial"/>
          <w:sz w:val="20"/>
          <w:szCs w:val="20"/>
        </w:rPr>
      </w:pPr>
      <w:r w:rsidRPr="0030040A">
        <w:rPr>
          <w:rFonts w:ascii="Arial" w:eastAsia="NSimSun" w:hAnsi="Arial"/>
          <w:sz w:val="20"/>
          <w:szCs w:val="20"/>
        </w:rPr>
        <w:t>Postanowienia ust. 1-8</w:t>
      </w:r>
      <w:r w:rsidR="00314496" w:rsidRPr="0030040A">
        <w:rPr>
          <w:rFonts w:ascii="Arial" w:eastAsia="NSimSun" w:hAnsi="Arial"/>
          <w:sz w:val="20"/>
          <w:szCs w:val="20"/>
        </w:rPr>
        <w:t xml:space="preserve"> stosuje się odpowiednio do zmian umowy o podwykonawstwo oraz umów z dalszymi Podwykonawcami.</w:t>
      </w:r>
    </w:p>
    <w:p w14:paraId="1A19588A" w14:textId="582FD2E5" w:rsidR="00D10490" w:rsidRPr="0030040A" w:rsidRDefault="005637C1">
      <w:pPr>
        <w:pStyle w:val="Standard"/>
        <w:ind w:left="142"/>
        <w:jc w:val="center"/>
        <w:rPr>
          <w:rFonts w:ascii="Arial" w:eastAsia="NSimSun" w:hAnsi="Arial"/>
          <w:b/>
          <w:sz w:val="20"/>
          <w:szCs w:val="20"/>
        </w:rPr>
      </w:pPr>
      <w:r w:rsidRPr="0030040A">
        <w:rPr>
          <w:rFonts w:ascii="Arial" w:eastAsia="NSimSun" w:hAnsi="Arial"/>
          <w:b/>
          <w:sz w:val="20"/>
          <w:szCs w:val="20"/>
        </w:rPr>
        <w:t>§ 15</w:t>
      </w:r>
      <w:r w:rsidR="00314496" w:rsidRPr="0030040A">
        <w:rPr>
          <w:rFonts w:ascii="Arial" w:eastAsia="NSimSun" w:hAnsi="Arial"/>
          <w:b/>
          <w:sz w:val="20"/>
          <w:szCs w:val="20"/>
        </w:rPr>
        <w:t>.</w:t>
      </w:r>
    </w:p>
    <w:p w14:paraId="596665E5" w14:textId="77777777" w:rsidR="00D10490" w:rsidRPr="0030040A" w:rsidRDefault="00D10490">
      <w:pPr>
        <w:pStyle w:val="Standard"/>
        <w:ind w:left="142"/>
        <w:jc w:val="center"/>
        <w:rPr>
          <w:rFonts w:ascii="Arial" w:eastAsia="NSimSun" w:hAnsi="Arial"/>
          <w:b/>
          <w:sz w:val="20"/>
          <w:szCs w:val="20"/>
        </w:rPr>
      </w:pPr>
    </w:p>
    <w:p w14:paraId="485FF222" w14:textId="77777777" w:rsidR="00D10490" w:rsidRPr="0030040A" w:rsidRDefault="00314496">
      <w:pPr>
        <w:pStyle w:val="Standard"/>
        <w:ind w:left="142"/>
        <w:jc w:val="both"/>
        <w:rPr>
          <w:rFonts w:ascii="Arial" w:eastAsia="NSimSun" w:hAnsi="Arial"/>
          <w:sz w:val="20"/>
          <w:szCs w:val="20"/>
        </w:rPr>
      </w:pPr>
      <w:r w:rsidRPr="0030040A">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30040A" w:rsidRDefault="00D10490">
      <w:pPr>
        <w:pStyle w:val="Standard"/>
        <w:ind w:left="142"/>
        <w:jc w:val="center"/>
        <w:rPr>
          <w:rFonts w:ascii="Arial" w:eastAsia="NSimSun" w:hAnsi="Arial"/>
          <w:b/>
          <w:sz w:val="20"/>
          <w:szCs w:val="20"/>
        </w:rPr>
      </w:pPr>
    </w:p>
    <w:p w14:paraId="53A63CE6" w14:textId="366A7718" w:rsidR="00D10490" w:rsidRPr="0030040A" w:rsidRDefault="005637C1">
      <w:pPr>
        <w:pStyle w:val="Standard"/>
        <w:ind w:left="142"/>
        <w:jc w:val="center"/>
        <w:rPr>
          <w:rFonts w:ascii="Arial" w:eastAsia="NSimSun" w:hAnsi="Arial"/>
          <w:b/>
          <w:sz w:val="20"/>
          <w:szCs w:val="20"/>
        </w:rPr>
      </w:pPr>
      <w:r w:rsidRPr="0030040A">
        <w:rPr>
          <w:rFonts w:ascii="Arial" w:eastAsia="NSimSun" w:hAnsi="Arial"/>
          <w:b/>
          <w:sz w:val="20"/>
          <w:szCs w:val="20"/>
        </w:rPr>
        <w:t>§ 16</w:t>
      </w:r>
      <w:r w:rsidR="00314496" w:rsidRPr="0030040A">
        <w:rPr>
          <w:rFonts w:ascii="Arial" w:eastAsia="NSimSun" w:hAnsi="Arial"/>
          <w:b/>
          <w:sz w:val="20"/>
          <w:szCs w:val="20"/>
        </w:rPr>
        <w:t>.</w:t>
      </w:r>
    </w:p>
    <w:p w14:paraId="2B7B3393" w14:textId="77777777" w:rsidR="00D10490" w:rsidRPr="0030040A" w:rsidRDefault="00314496">
      <w:pPr>
        <w:pStyle w:val="Standard"/>
        <w:ind w:left="142"/>
        <w:jc w:val="both"/>
        <w:rPr>
          <w:rFonts w:ascii="Arial" w:eastAsia="NSimSun" w:hAnsi="Arial"/>
          <w:sz w:val="20"/>
          <w:szCs w:val="20"/>
        </w:rPr>
      </w:pPr>
      <w:r w:rsidRPr="0030040A">
        <w:rPr>
          <w:rFonts w:ascii="Arial" w:eastAsia="NSimSun" w:hAnsi="Arial"/>
          <w:sz w:val="20"/>
          <w:szCs w:val="20"/>
        </w:rPr>
        <w:t>Ustala się, że:</w:t>
      </w:r>
    </w:p>
    <w:p w14:paraId="30765716" w14:textId="77777777" w:rsidR="00D10490" w:rsidRPr="0030040A" w:rsidRDefault="00314496" w:rsidP="00CB236E">
      <w:pPr>
        <w:pStyle w:val="Standard"/>
        <w:numPr>
          <w:ilvl w:val="0"/>
          <w:numId w:val="51"/>
        </w:numPr>
        <w:tabs>
          <w:tab w:val="left" w:pos="851"/>
        </w:tabs>
        <w:spacing w:after="120"/>
        <w:ind w:left="425" w:hanging="357"/>
        <w:jc w:val="both"/>
        <w:rPr>
          <w:rFonts w:ascii="Arial" w:eastAsia="NSimSun" w:hAnsi="Arial"/>
          <w:sz w:val="20"/>
          <w:szCs w:val="20"/>
        </w:rPr>
      </w:pPr>
      <w:r w:rsidRPr="0030040A">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30040A"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30040A">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30040A"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30040A">
        <w:rPr>
          <w:rFonts w:ascii="Arial" w:eastAsia="NSimSun" w:hAnsi="Arial"/>
          <w:sz w:val="20"/>
          <w:szCs w:val="20"/>
        </w:rPr>
        <w:t xml:space="preserve">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w:t>
      </w:r>
      <w:r w:rsidRPr="0030040A">
        <w:rPr>
          <w:rFonts w:ascii="Arial" w:eastAsia="NSimSun" w:hAnsi="Arial"/>
          <w:sz w:val="20"/>
          <w:szCs w:val="20"/>
        </w:rPr>
        <w:lastRenderedPageBreak/>
        <w:t>nieuregulowanych zobowiązań.</w:t>
      </w:r>
    </w:p>
    <w:p w14:paraId="29C3F661" w14:textId="77777777" w:rsidR="00D10490" w:rsidRPr="0030040A"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30040A">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30040A"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30040A">
        <w:rPr>
          <w:rFonts w:ascii="Arial" w:eastAsia="NSimSun" w:hAnsi="Arial"/>
          <w:sz w:val="20"/>
          <w:szCs w:val="20"/>
        </w:rPr>
        <w:t>Wykonawca odpowiada za pracę oraz roboty Podwykonawców jak za pracę własną i jak za roboty własne.</w:t>
      </w:r>
    </w:p>
    <w:p w14:paraId="4B6D53B7" w14:textId="6C4B450A" w:rsidR="0096531E" w:rsidRPr="0030040A"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30040A">
        <w:rPr>
          <w:rFonts w:ascii="Arial" w:eastAsia="NSimSun" w:hAnsi="Arial"/>
          <w:sz w:val="20"/>
          <w:szCs w:val="20"/>
        </w:rPr>
        <w:t>Ustalenia powyższych zapisów niniejszego paragrafu, stosuje się odpowiednio do umów</w:t>
      </w:r>
      <w:r w:rsidR="00134259" w:rsidRPr="0030040A">
        <w:rPr>
          <w:rFonts w:ascii="Arial" w:eastAsia="NSimSun" w:hAnsi="Arial"/>
          <w:sz w:val="20"/>
          <w:szCs w:val="20"/>
        </w:rPr>
        <w:t xml:space="preserve"> </w:t>
      </w:r>
      <w:r w:rsidRPr="0030040A">
        <w:rPr>
          <w:rFonts w:ascii="Arial" w:eastAsia="NSimSun" w:hAnsi="Arial"/>
          <w:sz w:val="20"/>
          <w:szCs w:val="20"/>
        </w:rPr>
        <w:t>Podwykonawców z dalszymi Podwykonawcami.</w:t>
      </w:r>
    </w:p>
    <w:p w14:paraId="12BBB2EF" w14:textId="7D3ADB76" w:rsidR="00D10490" w:rsidRPr="0030040A" w:rsidRDefault="005637C1">
      <w:pPr>
        <w:pStyle w:val="Standard"/>
        <w:tabs>
          <w:tab w:val="left" w:pos="426"/>
        </w:tabs>
        <w:jc w:val="center"/>
        <w:rPr>
          <w:rFonts w:ascii="Arial" w:eastAsia="NSimSun" w:hAnsi="Arial"/>
          <w:b/>
          <w:sz w:val="20"/>
          <w:szCs w:val="20"/>
        </w:rPr>
      </w:pPr>
      <w:r w:rsidRPr="0030040A">
        <w:rPr>
          <w:rFonts w:ascii="Arial" w:eastAsia="NSimSun" w:hAnsi="Arial"/>
          <w:b/>
          <w:sz w:val="20"/>
          <w:szCs w:val="20"/>
        </w:rPr>
        <w:t>§ 17</w:t>
      </w:r>
      <w:r w:rsidR="00314496" w:rsidRPr="0030040A">
        <w:rPr>
          <w:rFonts w:ascii="Arial" w:eastAsia="NSimSun" w:hAnsi="Arial"/>
          <w:b/>
          <w:sz w:val="20"/>
          <w:szCs w:val="20"/>
        </w:rPr>
        <w:t>.</w:t>
      </w:r>
    </w:p>
    <w:p w14:paraId="45CC2D1A" w14:textId="77777777" w:rsidR="00D10490" w:rsidRPr="0030040A" w:rsidRDefault="00314496">
      <w:pPr>
        <w:pStyle w:val="Standard"/>
        <w:tabs>
          <w:tab w:val="left" w:pos="426"/>
        </w:tabs>
        <w:jc w:val="center"/>
        <w:rPr>
          <w:rFonts w:ascii="Arial" w:eastAsia="NSimSun" w:hAnsi="Arial"/>
          <w:b/>
          <w:sz w:val="20"/>
          <w:szCs w:val="20"/>
        </w:rPr>
      </w:pPr>
      <w:r w:rsidRPr="0030040A">
        <w:rPr>
          <w:rFonts w:ascii="Arial" w:eastAsia="NSimSun" w:hAnsi="Arial"/>
          <w:b/>
          <w:sz w:val="20"/>
          <w:szCs w:val="20"/>
        </w:rPr>
        <w:t>Zatrudnienie na podstawie umowy o pracę</w:t>
      </w:r>
    </w:p>
    <w:p w14:paraId="44EB13B7" w14:textId="77777777" w:rsidR="00D10490" w:rsidRPr="0030040A" w:rsidRDefault="00D10490">
      <w:pPr>
        <w:pStyle w:val="Standard"/>
        <w:rPr>
          <w:rFonts w:ascii="Arial" w:eastAsia="NSimSun" w:hAnsi="Arial"/>
          <w:sz w:val="20"/>
          <w:szCs w:val="20"/>
        </w:rPr>
      </w:pPr>
    </w:p>
    <w:p w14:paraId="09602215" w14:textId="1EA47052" w:rsidR="00D10490" w:rsidRPr="0030040A" w:rsidRDefault="00314496" w:rsidP="00CB236E">
      <w:pPr>
        <w:pStyle w:val="Standard"/>
        <w:numPr>
          <w:ilvl w:val="0"/>
          <w:numId w:val="52"/>
        </w:numPr>
        <w:jc w:val="both"/>
        <w:rPr>
          <w:rFonts w:ascii="Arial" w:hAnsi="Arial"/>
          <w:sz w:val="20"/>
          <w:szCs w:val="20"/>
        </w:rPr>
      </w:pPr>
      <w:r w:rsidRPr="0030040A">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30040A">
        <w:rPr>
          <w:rFonts w:ascii="Arial" w:eastAsia="NSimSun" w:hAnsi="Arial"/>
          <w:sz w:val="20"/>
          <w:szCs w:val="20"/>
        </w:rPr>
        <w:t>w Dziale III pkt.3 S</w:t>
      </w:r>
      <w:r w:rsidRPr="0030040A">
        <w:rPr>
          <w:rFonts w:ascii="Arial" w:eastAsia="NSimSun" w:hAnsi="Arial"/>
          <w:sz w:val="20"/>
          <w:szCs w:val="20"/>
        </w:rPr>
        <w:t>WZ.</w:t>
      </w:r>
    </w:p>
    <w:p w14:paraId="480847DC" w14:textId="77777777" w:rsidR="00D10490" w:rsidRPr="0030040A" w:rsidRDefault="00314496" w:rsidP="00CB236E">
      <w:pPr>
        <w:pStyle w:val="Standard"/>
        <w:numPr>
          <w:ilvl w:val="0"/>
          <w:numId w:val="21"/>
        </w:numPr>
        <w:jc w:val="both"/>
        <w:rPr>
          <w:rFonts w:ascii="Arial" w:hAnsi="Arial"/>
          <w:sz w:val="20"/>
          <w:szCs w:val="20"/>
        </w:rPr>
      </w:pPr>
      <w:r w:rsidRPr="0030040A">
        <w:rPr>
          <w:rFonts w:ascii="Arial" w:eastAsia="NSimSun" w:hAnsi="Arial"/>
          <w:sz w:val="20"/>
          <w:szCs w:val="20"/>
        </w:rPr>
        <w:t xml:space="preserve">W trakcie realizacji zamówienia Zamawiający uprawniony jest </w:t>
      </w:r>
      <w:r w:rsidRPr="0030040A">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30040A" w:rsidRDefault="00314496">
      <w:pPr>
        <w:pStyle w:val="Standard"/>
        <w:spacing w:before="120" w:line="100" w:lineRule="atLeast"/>
        <w:ind w:left="363"/>
        <w:jc w:val="both"/>
        <w:rPr>
          <w:rFonts w:ascii="Arial" w:hAnsi="Arial"/>
          <w:iCs/>
          <w:sz w:val="20"/>
          <w:szCs w:val="20"/>
        </w:rPr>
      </w:pPr>
      <w:r w:rsidRPr="0030040A">
        <w:rPr>
          <w:rFonts w:ascii="Arial" w:hAnsi="Arial"/>
          <w:iCs/>
          <w:sz w:val="20"/>
          <w:szCs w:val="20"/>
        </w:rPr>
        <w:t>- żądania oświadczeń i dokumentów w zakresie potwierdzenia spełniania ww. wymogów i dokonywania ich oceny,</w:t>
      </w:r>
    </w:p>
    <w:p w14:paraId="6C552FC9" w14:textId="77777777" w:rsidR="00D10490" w:rsidRPr="0030040A" w:rsidRDefault="00314496">
      <w:pPr>
        <w:pStyle w:val="Standard"/>
        <w:spacing w:before="120" w:line="100" w:lineRule="atLeast"/>
        <w:ind w:left="363"/>
        <w:jc w:val="both"/>
        <w:rPr>
          <w:rFonts w:ascii="Arial" w:hAnsi="Arial"/>
          <w:iCs/>
          <w:sz w:val="20"/>
          <w:szCs w:val="20"/>
        </w:rPr>
      </w:pPr>
      <w:r w:rsidRPr="0030040A">
        <w:rPr>
          <w:rFonts w:ascii="Arial" w:hAnsi="Arial"/>
          <w:iCs/>
          <w:sz w:val="20"/>
          <w:szCs w:val="20"/>
        </w:rPr>
        <w:t>- żądania wyjaśnień w przypadku wątpliwości w zakresie potwierdzenia spełniania ww. wymogów</w:t>
      </w:r>
    </w:p>
    <w:p w14:paraId="1B171B4C" w14:textId="77777777" w:rsidR="00D10490" w:rsidRPr="0030040A" w:rsidRDefault="00314496">
      <w:pPr>
        <w:pStyle w:val="Standard"/>
        <w:spacing w:before="120" w:line="100" w:lineRule="atLeast"/>
        <w:ind w:left="363"/>
        <w:jc w:val="both"/>
        <w:rPr>
          <w:rFonts w:ascii="Arial" w:hAnsi="Arial"/>
          <w:iCs/>
          <w:sz w:val="20"/>
          <w:szCs w:val="20"/>
        </w:rPr>
      </w:pPr>
      <w:r w:rsidRPr="0030040A">
        <w:rPr>
          <w:rFonts w:ascii="Arial" w:hAnsi="Arial"/>
          <w:iCs/>
          <w:sz w:val="20"/>
          <w:szCs w:val="20"/>
        </w:rPr>
        <w:t>- przeprowadzenia kontroli na miejscu wykonywania zamówienia.</w:t>
      </w:r>
    </w:p>
    <w:p w14:paraId="607EF991" w14:textId="2E459E39" w:rsidR="00D10490" w:rsidRPr="0030040A" w:rsidRDefault="00314496" w:rsidP="00CB236E">
      <w:pPr>
        <w:pStyle w:val="Standard"/>
        <w:numPr>
          <w:ilvl w:val="0"/>
          <w:numId w:val="21"/>
        </w:numPr>
        <w:spacing w:before="120" w:line="100" w:lineRule="atLeast"/>
        <w:jc w:val="both"/>
        <w:rPr>
          <w:rFonts w:ascii="Arial" w:hAnsi="Arial"/>
          <w:iCs/>
          <w:sz w:val="20"/>
          <w:szCs w:val="20"/>
        </w:rPr>
      </w:pPr>
      <w:r w:rsidRPr="0030040A">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30040A">
        <w:rPr>
          <w:rFonts w:ascii="Arial" w:hAnsi="Arial"/>
          <w:iCs/>
          <w:sz w:val="20"/>
          <w:szCs w:val="20"/>
        </w:rPr>
        <w:t>z</w:t>
      </w:r>
      <w:r w:rsidRPr="0030040A">
        <w:rPr>
          <w:rFonts w:ascii="Arial" w:hAnsi="Arial"/>
          <w:iCs/>
          <w:sz w:val="20"/>
          <w:szCs w:val="20"/>
        </w:rPr>
        <w:t xml:space="preserve"> Wykonawcę l</w:t>
      </w:r>
      <w:r w:rsidR="00083B78" w:rsidRPr="0030040A">
        <w:rPr>
          <w:rFonts w:ascii="Arial" w:hAnsi="Arial"/>
          <w:iCs/>
          <w:sz w:val="20"/>
          <w:szCs w:val="20"/>
        </w:rPr>
        <w:t>u</w:t>
      </w:r>
      <w:r w:rsidRPr="0030040A">
        <w:rPr>
          <w:rFonts w:ascii="Arial" w:hAnsi="Arial"/>
          <w:iCs/>
          <w:sz w:val="20"/>
          <w:szCs w:val="20"/>
        </w:rPr>
        <w:t>b podwykonawcę osób wykonujących wskazane w ust. 1 czynności w trakcie realizacji zamówienia:</w:t>
      </w:r>
    </w:p>
    <w:p w14:paraId="02390A0B" w14:textId="77777777" w:rsidR="00D10490" w:rsidRPr="0030040A" w:rsidRDefault="00314496" w:rsidP="00CB236E">
      <w:pPr>
        <w:pStyle w:val="Standard"/>
        <w:numPr>
          <w:ilvl w:val="1"/>
          <w:numId w:val="53"/>
        </w:numPr>
        <w:spacing w:before="120" w:line="100" w:lineRule="atLeast"/>
        <w:jc w:val="both"/>
        <w:rPr>
          <w:rFonts w:ascii="Arial" w:hAnsi="Arial"/>
          <w:iCs/>
          <w:sz w:val="20"/>
          <w:szCs w:val="20"/>
        </w:rPr>
      </w:pPr>
      <w:r w:rsidRPr="0030040A">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30040A" w:rsidRDefault="00314496" w:rsidP="00CB236E">
      <w:pPr>
        <w:pStyle w:val="Standard"/>
        <w:numPr>
          <w:ilvl w:val="1"/>
          <w:numId w:val="53"/>
        </w:numPr>
        <w:spacing w:before="120" w:line="100" w:lineRule="atLeast"/>
        <w:jc w:val="both"/>
        <w:rPr>
          <w:rFonts w:ascii="Arial" w:hAnsi="Arial"/>
          <w:sz w:val="20"/>
          <w:szCs w:val="20"/>
        </w:rPr>
      </w:pPr>
      <w:r w:rsidRPr="0030040A">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30040A">
        <w:rPr>
          <w:rFonts w:ascii="Arial" w:hAnsi="Arial"/>
          <w:i/>
          <w:iCs/>
          <w:sz w:val="20"/>
          <w:szCs w:val="20"/>
        </w:rPr>
        <w:t>o ochronie danych osobowych</w:t>
      </w:r>
      <w:r w:rsidRPr="0030040A">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30040A" w:rsidRDefault="00314496" w:rsidP="00CB236E">
      <w:pPr>
        <w:pStyle w:val="Standard"/>
        <w:numPr>
          <w:ilvl w:val="0"/>
          <w:numId w:val="53"/>
        </w:numPr>
        <w:tabs>
          <w:tab w:val="left" w:pos="-1386"/>
        </w:tabs>
        <w:jc w:val="both"/>
        <w:rPr>
          <w:rFonts w:ascii="Arial" w:hAnsi="Arial"/>
          <w:sz w:val="20"/>
          <w:szCs w:val="20"/>
        </w:rPr>
      </w:pPr>
      <w:r w:rsidRPr="0030040A">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1514EF2F" w14:textId="563FB160" w:rsidR="00277952" w:rsidRPr="0030040A" w:rsidRDefault="00314496" w:rsidP="00CB236E">
      <w:pPr>
        <w:pStyle w:val="Standard"/>
        <w:numPr>
          <w:ilvl w:val="0"/>
          <w:numId w:val="53"/>
        </w:numPr>
        <w:tabs>
          <w:tab w:val="left" w:pos="-1386"/>
        </w:tabs>
        <w:jc w:val="both"/>
        <w:rPr>
          <w:rFonts w:ascii="Arial" w:hAnsi="Arial"/>
          <w:sz w:val="20"/>
          <w:szCs w:val="20"/>
        </w:rPr>
      </w:pPr>
      <w:r w:rsidRPr="0030040A">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30040A" w:rsidRDefault="005637C1" w:rsidP="00715AEB">
      <w:pPr>
        <w:pStyle w:val="Standard"/>
        <w:jc w:val="center"/>
        <w:rPr>
          <w:rFonts w:ascii="Arial" w:hAnsi="Arial"/>
          <w:b/>
          <w:bCs/>
          <w:sz w:val="20"/>
          <w:szCs w:val="20"/>
        </w:rPr>
      </w:pPr>
      <w:r w:rsidRPr="0030040A">
        <w:rPr>
          <w:rFonts w:ascii="Arial" w:hAnsi="Arial"/>
          <w:b/>
          <w:bCs/>
          <w:sz w:val="20"/>
          <w:szCs w:val="20"/>
        </w:rPr>
        <w:t>§ 18.</w:t>
      </w:r>
    </w:p>
    <w:p w14:paraId="52399252" w14:textId="77777777" w:rsidR="00715AEB" w:rsidRPr="0030040A" w:rsidRDefault="00715AEB" w:rsidP="00715AEB">
      <w:pPr>
        <w:pStyle w:val="Standard"/>
        <w:jc w:val="center"/>
        <w:rPr>
          <w:rFonts w:ascii="Arial" w:hAnsi="Arial"/>
          <w:b/>
          <w:bCs/>
          <w:sz w:val="20"/>
          <w:szCs w:val="20"/>
        </w:rPr>
      </w:pPr>
      <w:r w:rsidRPr="0030040A">
        <w:rPr>
          <w:rFonts w:ascii="Arial" w:hAnsi="Arial"/>
          <w:b/>
          <w:bCs/>
          <w:sz w:val="20"/>
          <w:szCs w:val="20"/>
        </w:rPr>
        <w:t>(Zmiana umowy)</w:t>
      </w:r>
    </w:p>
    <w:p w14:paraId="05AF3520" w14:textId="77777777" w:rsidR="00715AEB" w:rsidRPr="0030040A" w:rsidRDefault="00715AEB" w:rsidP="00715AEB">
      <w:pPr>
        <w:pStyle w:val="Standard"/>
        <w:jc w:val="center"/>
        <w:rPr>
          <w:rFonts w:ascii="Arial" w:hAnsi="Arial"/>
          <w:b/>
          <w:bCs/>
          <w:sz w:val="20"/>
          <w:szCs w:val="20"/>
        </w:rPr>
      </w:pPr>
    </w:p>
    <w:p w14:paraId="2D95BE3B" w14:textId="77777777" w:rsidR="00715AEB" w:rsidRPr="0030040A" w:rsidRDefault="00715AEB" w:rsidP="00CB236E">
      <w:pPr>
        <w:numPr>
          <w:ilvl w:val="0"/>
          <w:numId w:val="71"/>
        </w:numPr>
        <w:autoSpaceDN/>
        <w:jc w:val="both"/>
        <w:textAlignment w:val="auto"/>
        <w:rPr>
          <w:rFonts w:ascii="Arial" w:eastAsia="Andale Sans UI" w:hAnsi="Arial" w:cs="Arial"/>
          <w:kern w:val="1"/>
          <w:sz w:val="20"/>
          <w:szCs w:val="20"/>
          <w:lang w:bidi="ar-SA"/>
        </w:rPr>
      </w:pPr>
      <w:r w:rsidRPr="0030040A">
        <w:rPr>
          <w:rFonts w:ascii="Arial" w:eastAsia="Andale Sans UI" w:hAnsi="Arial" w:cs="Arial"/>
          <w:kern w:val="1"/>
          <w:sz w:val="20"/>
          <w:szCs w:val="20"/>
          <w:lang w:bidi="ar-SA"/>
        </w:rPr>
        <w:t xml:space="preserve">Wszelkie zmiany niniejszej umowy wymagają formy pisemnej pod rygorem nieważności </w:t>
      </w:r>
      <w:r w:rsidRPr="0030040A">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30040A" w:rsidRDefault="00715AEB" w:rsidP="00CB236E">
      <w:pPr>
        <w:numPr>
          <w:ilvl w:val="0"/>
          <w:numId w:val="71"/>
        </w:numPr>
        <w:autoSpaceDN/>
        <w:jc w:val="both"/>
        <w:textAlignment w:val="auto"/>
        <w:rPr>
          <w:rFonts w:ascii="Arial" w:eastAsia="Andale Sans UI" w:hAnsi="Arial" w:cs="Arial"/>
          <w:kern w:val="1"/>
          <w:sz w:val="20"/>
          <w:szCs w:val="20"/>
          <w:lang w:bidi="ar-SA"/>
        </w:rPr>
      </w:pPr>
      <w:r w:rsidRPr="0030040A">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30040A" w:rsidRDefault="00715AEB" w:rsidP="00CB236E">
      <w:pPr>
        <w:numPr>
          <w:ilvl w:val="1"/>
          <w:numId w:val="71"/>
        </w:numPr>
        <w:autoSpaceDN/>
        <w:jc w:val="both"/>
        <w:textAlignment w:val="auto"/>
        <w:rPr>
          <w:rFonts w:ascii="Arial" w:eastAsia="Andale Sans UI" w:hAnsi="Arial" w:cs="Arial"/>
          <w:kern w:val="1"/>
          <w:sz w:val="20"/>
          <w:szCs w:val="20"/>
          <w:lang w:bidi="ar-SA"/>
        </w:rPr>
      </w:pPr>
      <w:r w:rsidRPr="0030040A">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30040A">
        <w:rPr>
          <w:rFonts w:ascii="Arial" w:eastAsia="Andale Sans UI" w:hAnsi="Arial" w:cs="Arial"/>
          <w:kern w:val="1"/>
          <w:sz w:val="20"/>
          <w:szCs w:val="20"/>
          <w:lang w:bidi="ar-SA"/>
        </w:rPr>
        <w:t xml:space="preserve"> oraz dokonania waloryzacji wynagrodzenia na zasadach określonych w § </w:t>
      </w:r>
      <w:r w:rsidR="008E21F9" w:rsidRPr="0030040A">
        <w:rPr>
          <w:rFonts w:ascii="Arial" w:eastAsia="Andale Sans UI" w:hAnsi="Arial" w:cs="Arial"/>
          <w:kern w:val="1"/>
          <w:sz w:val="20"/>
          <w:szCs w:val="20"/>
          <w:lang w:bidi="ar-SA"/>
        </w:rPr>
        <w:t>2 niniejszej umowy</w:t>
      </w:r>
      <w:r w:rsidRPr="0030040A">
        <w:rPr>
          <w:rFonts w:ascii="Arial" w:eastAsia="Andale Sans UI" w:hAnsi="Arial" w:cs="Arial"/>
          <w:kern w:val="1"/>
          <w:sz w:val="20"/>
          <w:szCs w:val="20"/>
          <w:lang w:bidi="ar-SA"/>
        </w:rPr>
        <w:t>,</w:t>
      </w:r>
    </w:p>
    <w:p w14:paraId="73287709" w14:textId="77777777" w:rsidR="00715AEB" w:rsidRPr="0030040A" w:rsidRDefault="00715AEB" w:rsidP="00CB236E">
      <w:pPr>
        <w:numPr>
          <w:ilvl w:val="1"/>
          <w:numId w:val="71"/>
        </w:numPr>
        <w:autoSpaceDN/>
        <w:jc w:val="both"/>
        <w:textAlignment w:val="auto"/>
        <w:rPr>
          <w:rFonts w:ascii="Arial" w:eastAsia="Andale Sans UI" w:hAnsi="Arial" w:cs="Arial"/>
          <w:kern w:val="1"/>
          <w:sz w:val="20"/>
          <w:szCs w:val="20"/>
          <w:lang w:bidi="ar-SA"/>
        </w:rPr>
      </w:pPr>
      <w:r w:rsidRPr="0030040A">
        <w:rPr>
          <w:rFonts w:ascii="Arial" w:eastAsia="Andale Sans UI" w:hAnsi="Arial" w:cs="Arial"/>
          <w:kern w:val="1"/>
          <w:sz w:val="20"/>
          <w:szCs w:val="20"/>
          <w:lang w:bidi="ar-SA"/>
        </w:rPr>
        <w:lastRenderedPageBreak/>
        <w:t>zmiany osób będących przedstawicielami Zamawiającego z przyczyn niezależnych od niego,</w:t>
      </w:r>
    </w:p>
    <w:p w14:paraId="726B91B2" w14:textId="77777777" w:rsidR="00715AEB" w:rsidRPr="0030040A" w:rsidRDefault="00715AEB" w:rsidP="00CB236E">
      <w:pPr>
        <w:numPr>
          <w:ilvl w:val="1"/>
          <w:numId w:val="71"/>
        </w:numPr>
        <w:autoSpaceDN/>
        <w:jc w:val="both"/>
        <w:textAlignment w:val="auto"/>
        <w:rPr>
          <w:rFonts w:ascii="Arial" w:eastAsia="Andale Sans UI" w:hAnsi="Arial" w:cs="Arial"/>
          <w:kern w:val="1"/>
          <w:sz w:val="20"/>
          <w:szCs w:val="20"/>
          <w:lang w:bidi="ar-SA"/>
        </w:rPr>
      </w:pPr>
      <w:r w:rsidRPr="0030040A">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30040A">
        <w:rPr>
          <w:rFonts w:ascii="Arial" w:eastAsia="Andale Sans UI" w:hAnsi="Arial" w:cs="Arial"/>
          <w:iCs/>
          <w:kern w:val="1"/>
          <w:sz w:val="20"/>
          <w:szCs w:val="20"/>
          <w:lang w:bidi="ar-SA"/>
        </w:rPr>
        <w:t xml:space="preserve"> </w:t>
      </w:r>
    </w:p>
    <w:p w14:paraId="67BCF34D" w14:textId="7FFEA881" w:rsidR="00640B67" w:rsidRPr="0030040A" w:rsidRDefault="00640B67" w:rsidP="00CB236E">
      <w:pPr>
        <w:pStyle w:val="Akapitzlist"/>
        <w:numPr>
          <w:ilvl w:val="0"/>
          <w:numId w:val="71"/>
        </w:numPr>
        <w:autoSpaceDN/>
        <w:jc w:val="both"/>
        <w:textAlignment w:val="auto"/>
        <w:rPr>
          <w:rFonts w:ascii="Arial" w:eastAsia="Andale Sans UI" w:hAnsi="Arial" w:cs="Arial"/>
          <w:kern w:val="1"/>
          <w:sz w:val="20"/>
          <w:szCs w:val="20"/>
          <w:lang w:bidi="ar-SA"/>
        </w:rPr>
      </w:pPr>
      <w:r w:rsidRPr="0030040A">
        <w:rPr>
          <w:rFonts w:ascii="Arial" w:eastAsia="Andale Sans UI" w:hAnsi="Arial" w:cs="Arial"/>
          <w:kern w:val="1"/>
          <w:sz w:val="20"/>
          <w:szCs w:val="20"/>
          <w:lang w:bidi="ar-SA"/>
        </w:rPr>
        <w:t>Zamawiający dopuszcza zmianę umowy w przypadkach określonych w art.455  ust.1</w:t>
      </w:r>
      <w:r w:rsidR="00A94331" w:rsidRPr="0030040A">
        <w:rPr>
          <w:rFonts w:ascii="Arial" w:eastAsia="Andale Sans UI" w:hAnsi="Arial" w:cs="Arial"/>
          <w:kern w:val="1"/>
          <w:sz w:val="20"/>
          <w:szCs w:val="20"/>
          <w:lang w:bidi="ar-SA"/>
        </w:rPr>
        <w:t xml:space="preserve"> i ust.2 </w:t>
      </w:r>
      <w:r w:rsidRPr="0030040A">
        <w:rPr>
          <w:rFonts w:ascii="Arial" w:eastAsia="Andale Sans UI" w:hAnsi="Arial" w:cs="Arial"/>
          <w:kern w:val="1"/>
          <w:sz w:val="20"/>
          <w:szCs w:val="20"/>
          <w:lang w:bidi="ar-SA"/>
        </w:rPr>
        <w:t xml:space="preserve"> Ustawy Prawo Zamówień publicznych.</w:t>
      </w:r>
    </w:p>
    <w:p w14:paraId="23C15C91" w14:textId="77777777" w:rsidR="00715AEB" w:rsidRPr="0030040A" w:rsidRDefault="00715AEB" w:rsidP="00CB236E">
      <w:pPr>
        <w:numPr>
          <w:ilvl w:val="0"/>
          <w:numId w:val="71"/>
        </w:numPr>
        <w:autoSpaceDN/>
        <w:jc w:val="both"/>
        <w:textAlignment w:val="auto"/>
        <w:rPr>
          <w:rFonts w:ascii="Arial" w:eastAsia="Andale Sans UI" w:hAnsi="Arial" w:cs="Arial"/>
          <w:kern w:val="1"/>
          <w:sz w:val="20"/>
          <w:szCs w:val="20"/>
          <w:lang w:bidi="ar-SA"/>
        </w:rPr>
      </w:pPr>
      <w:r w:rsidRPr="0030040A">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30040A" w:rsidRDefault="00715AEB" w:rsidP="00CB236E">
      <w:pPr>
        <w:numPr>
          <w:ilvl w:val="0"/>
          <w:numId w:val="71"/>
        </w:numPr>
        <w:autoSpaceDN/>
        <w:jc w:val="both"/>
        <w:textAlignment w:val="auto"/>
        <w:rPr>
          <w:rFonts w:ascii="Arial" w:eastAsia="Andale Sans UI" w:hAnsi="Arial" w:cs="Arial"/>
          <w:kern w:val="1"/>
          <w:sz w:val="20"/>
          <w:szCs w:val="20"/>
          <w:lang w:bidi="ar-SA"/>
        </w:rPr>
      </w:pPr>
      <w:r w:rsidRPr="0030040A">
        <w:rPr>
          <w:rFonts w:ascii="Arial" w:eastAsia="Tahoma" w:hAnsi="Arial" w:cs="Arial"/>
          <w:iCs/>
          <w:kern w:val="1"/>
          <w:sz w:val="20"/>
          <w:szCs w:val="20"/>
          <w:lang w:bidi="ar-SA"/>
        </w:rPr>
        <w:t>D</w:t>
      </w:r>
      <w:r w:rsidRPr="0030040A">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30040A" w:rsidRDefault="00715AEB" w:rsidP="00CB236E">
      <w:pPr>
        <w:numPr>
          <w:ilvl w:val="0"/>
          <w:numId w:val="71"/>
        </w:numPr>
        <w:autoSpaceDN/>
        <w:jc w:val="both"/>
        <w:textAlignment w:val="auto"/>
        <w:rPr>
          <w:rFonts w:ascii="Arial" w:eastAsia="Andale Sans UI" w:hAnsi="Arial" w:cs="Arial"/>
          <w:kern w:val="1"/>
          <w:sz w:val="20"/>
          <w:szCs w:val="20"/>
          <w:lang w:bidi="ar-SA"/>
        </w:rPr>
      </w:pPr>
      <w:r w:rsidRPr="0030040A">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30040A" w:rsidRDefault="00A24722">
      <w:pPr>
        <w:pStyle w:val="Standard"/>
        <w:jc w:val="center"/>
        <w:rPr>
          <w:rFonts w:ascii="Arial" w:hAnsi="Arial"/>
          <w:b/>
          <w:sz w:val="20"/>
          <w:szCs w:val="20"/>
        </w:rPr>
      </w:pPr>
    </w:p>
    <w:p w14:paraId="009323EF" w14:textId="77777777" w:rsidR="00500A4A" w:rsidRPr="0030040A" w:rsidRDefault="00500A4A" w:rsidP="00500A4A">
      <w:pPr>
        <w:pStyle w:val="Standard"/>
        <w:jc w:val="center"/>
        <w:rPr>
          <w:rFonts w:ascii="Arial" w:hAnsi="Arial"/>
          <w:b/>
          <w:bCs/>
          <w:sz w:val="20"/>
          <w:szCs w:val="20"/>
        </w:rPr>
      </w:pPr>
      <w:r w:rsidRPr="0030040A">
        <w:rPr>
          <w:rFonts w:ascii="Arial" w:hAnsi="Arial"/>
          <w:b/>
          <w:bCs/>
          <w:sz w:val="20"/>
          <w:szCs w:val="20"/>
        </w:rPr>
        <w:t>§ 19</w:t>
      </w:r>
    </w:p>
    <w:p w14:paraId="27D63528" w14:textId="77777777" w:rsidR="00500A4A" w:rsidRPr="0030040A" w:rsidRDefault="00500A4A" w:rsidP="00500A4A">
      <w:pPr>
        <w:pStyle w:val="Standard"/>
        <w:jc w:val="center"/>
        <w:rPr>
          <w:rFonts w:ascii="Arial" w:hAnsi="Arial"/>
          <w:b/>
          <w:sz w:val="20"/>
          <w:szCs w:val="20"/>
        </w:rPr>
      </w:pPr>
      <w:r w:rsidRPr="0030040A">
        <w:rPr>
          <w:rFonts w:ascii="Arial" w:hAnsi="Arial"/>
          <w:b/>
          <w:sz w:val="20"/>
          <w:szCs w:val="20"/>
        </w:rPr>
        <w:t>(Prawa autorskie)</w:t>
      </w:r>
    </w:p>
    <w:p w14:paraId="5FC21540" w14:textId="77777777" w:rsidR="00500A4A" w:rsidRPr="0030040A" w:rsidRDefault="00500A4A" w:rsidP="00500A4A">
      <w:pPr>
        <w:pStyle w:val="Standard"/>
        <w:jc w:val="center"/>
        <w:rPr>
          <w:rFonts w:ascii="Arial" w:hAnsi="Arial"/>
          <w:b/>
          <w:sz w:val="20"/>
          <w:szCs w:val="20"/>
        </w:rPr>
      </w:pPr>
    </w:p>
    <w:p w14:paraId="6700ACCA" w14:textId="54ADEC5F" w:rsidR="0008011D" w:rsidRPr="0030040A" w:rsidRDefault="0008011D" w:rsidP="00CB236E">
      <w:pPr>
        <w:pStyle w:val="Standard"/>
        <w:widowControl/>
        <w:numPr>
          <w:ilvl w:val="0"/>
          <w:numId w:val="89"/>
        </w:numPr>
        <w:spacing w:before="120"/>
        <w:jc w:val="both"/>
        <w:rPr>
          <w:rFonts w:ascii="Arial" w:hAnsi="Arial"/>
          <w:sz w:val="20"/>
          <w:szCs w:val="20"/>
        </w:rPr>
      </w:pPr>
      <w:r w:rsidRPr="0030040A">
        <w:rPr>
          <w:rFonts w:ascii="Arial" w:hAnsi="Arial"/>
          <w:sz w:val="20"/>
          <w:szCs w:val="20"/>
        </w:rPr>
        <w:t>Postanowienia niniejszego paragrafu stosuje się w przypadku gdy Usługi obejmują wykonanie utworu w rozumieniu ustawy z dnia 4 lutego 1994 r. o prawie autorskim i prawach pokrewnych.</w:t>
      </w:r>
    </w:p>
    <w:p w14:paraId="1FF1BE84" w14:textId="50642778" w:rsidR="0008011D" w:rsidRPr="0030040A" w:rsidRDefault="0008011D" w:rsidP="00CB236E">
      <w:pPr>
        <w:pStyle w:val="Standard"/>
        <w:widowControl/>
        <w:numPr>
          <w:ilvl w:val="0"/>
          <w:numId w:val="89"/>
        </w:numPr>
        <w:spacing w:before="120"/>
        <w:jc w:val="both"/>
        <w:rPr>
          <w:rFonts w:ascii="Arial" w:hAnsi="Arial"/>
          <w:color w:val="000000"/>
          <w:sz w:val="20"/>
          <w:szCs w:val="20"/>
        </w:rPr>
      </w:pPr>
      <w:r w:rsidRPr="0030040A">
        <w:rPr>
          <w:rFonts w:ascii="Arial" w:hAnsi="Arial"/>
          <w:color w:val="000000"/>
          <w:sz w:val="20"/>
          <w:szCs w:val="20"/>
        </w:rPr>
        <w:t>Z chwilą odbioru przedmiotu Umowy, w ramach którego został dostarczony Utwór, Wykonawca przenosi na Zamawiającego, za wynagrodzeniem określonym w § 3 ust.1, również całość majątkowych praw autorskich do utworów nie będących programami komputerowymi, na następujących polach eksploatacji:</w:t>
      </w:r>
    </w:p>
    <w:p w14:paraId="2430087A" w14:textId="77777777" w:rsidR="0008011D" w:rsidRPr="0030040A" w:rsidRDefault="0008011D" w:rsidP="00CB236E">
      <w:pPr>
        <w:pStyle w:val="Standard"/>
        <w:widowControl/>
        <w:numPr>
          <w:ilvl w:val="1"/>
          <w:numId w:val="89"/>
        </w:numPr>
        <w:spacing w:before="120"/>
        <w:jc w:val="both"/>
        <w:rPr>
          <w:rFonts w:ascii="Arial" w:hAnsi="Arial"/>
          <w:color w:val="000000"/>
          <w:sz w:val="20"/>
          <w:szCs w:val="20"/>
        </w:rPr>
      </w:pPr>
      <w:r w:rsidRPr="0030040A">
        <w:rPr>
          <w:rFonts w:ascii="Arial" w:hAnsi="Arial"/>
          <w:color w:val="000000"/>
          <w:sz w:val="20"/>
          <w:szCs w:val="20"/>
        </w:rPr>
        <w:t>w zakresie utrwalania i zwielokrotniania Utworu - wytwarzanie dowolną techniką egzemplarzy Utworu, w tym techniką drukarską, reprograficzną, zapisu magnetycznego oraz techniką cyfrową, wprowadzanie do pamięci dowolnej ilości komputerów,</w:t>
      </w:r>
    </w:p>
    <w:p w14:paraId="3E738DDB" w14:textId="77777777" w:rsidR="0008011D" w:rsidRPr="0030040A" w:rsidRDefault="0008011D" w:rsidP="00CB236E">
      <w:pPr>
        <w:pStyle w:val="Standard"/>
        <w:widowControl/>
        <w:numPr>
          <w:ilvl w:val="1"/>
          <w:numId w:val="89"/>
        </w:numPr>
        <w:spacing w:before="120"/>
        <w:jc w:val="both"/>
        <w:rPr>
          <w:rFonts w:ascii="Arial" w:hAnsi="Arial"/>
          <w:color w:val="000000"/>
          <w:sz w:val="20"/>
          <w:szCs w:val="20"/>
        </w:rPr>
      </w:pPr>
      <w:r w:rsidRPr="0030040A">
        <w:rPr>
          <w:rFonts w:ascii="Arial" w:hAnsi="Arial"/>
          <w:color w:val="000000"/>
          <w:sz w:val="20"/>
          <w:szCs w:val="20"/>
        </w:rPr>
        <w:t xml:space="preserve">w zakresie obrotu oryginałem albo egzemplarzami, na których Utwór utrwalono </w:t>
      </w:r>
      <w:r w:rsidRPr="0030040A">
        <w:rPr>
          <w:rFonts w:ascii="Arial" w:hAnsi="Arial"/>
          <w:color w:val="000000"/>
          <w:sz w:val="20"/>
          <w:szCs w:val="20"/>
        </w:rPr>
        <w:br/>
        <w:t>- wprowadzanie do obrotu (np. sprzedaż), użyczenie, licencjonowanie lub najem oryginału albo egzemplarzy,</w:t>
      </w:r>
    </w:p>
    <w:p w14:paraId="534D64AB" w14:textId="77777777" w:rsidR="0008011D" w:rsidRPr="0030040A" w:rsidRDefault="0008011D" w:rsidP="00CB236E">
      <w:pPr>
        <w:pStyle w:val="Standard"/>
        <w:widowControl/>
        <w:numPr>
          <w:ilvl w:val="1"/>
          <w:numId w:val="89"/>
        </w:numPr>
        <w:spacing w:before="120"/>
        <w:jc w:val="both"/>
        <w:rPr>
          <w:rFonts w:ascii="Arial" w:hAnsi="Arial"/>
          <w:color w:val="000000"/>
          <w:sz w:val="20"/>
          <w:szCs w:val="20"/>
        </w:rPr>
      </w:pPr>
      <w:r w:rsidRPr="0030040A">
        <w:rPr>
          <w:rFonts w:ascii="Arial" w:hAnsi="Arial"/>
          <w:color w:val="000000"/>
          <w:sz w:val="20"/>
          <w:szCs w:val="20"/>
        </w:rPr>
        <w:t>w zakresie rozpowszechniania Utworu w sposób inny niż określony w pkt. powyższym - publiczne wykonanie, wystawienie, wyświetlenie, odtworzenie oraz nadawanie i reemitowanie, a także publiczne udostępnianie Utworu w taki sposób, aby każdy mógł mieć do niego dostęp w miejscu i w czasie przez siebie wybranym,</w:t>
      </w:r>
    </w:p>
    <w:p w14:paraId="77943607" w14:textId="5B1BC6EA" w:rsidR="0008011D" w:rsidRPr="0030040A" w:rsidRDefault="0008011D" w:rsidP="00CB236E">
      <w:pPr>
        <w:pStyle w:val="Standard"/>
        <w:widowControl/>
        <w:numPr>
          <w:ilvl w:val="1"/>
          <w:numId w:val="89"/>
        </w:numPr>
        <w:spacing w:before="120"/>
        <w:jc w:val="both"/>
        <w:rPr>
          <w:rFonts w:ascii="Arial" w:hAnsi="Arial"/>
          <w:color w:val="000000"/>
          <w:sz w:val="20"/>
          <w:szCs w:val="20"/>
        </w:rPr>
      </w:pPr>
      <w:r w:rsidRPr="0030040A">
        <w:rPr>
          <w:rFonts w:ascii="Arial" w:hAnsi="Arial"/>
          <w:sz w:val="20"/>
          <w:szCs w:val="20"/>
        </w:rPr>
        <w:t>tworzenie nowych wersji i adaptacji, w szczególności tłumaczenie, przystosowywanie, zmiana układu lub dokonywanie jakichkolwiek innych zmian lub przeróbek w Utworze, w najszerszym dopuszczalnym prawnie zakresie, a także dokonywanie przedruków całości albo części, oraz rozporządzanie i korzystanie z takich opracowań na wszystkich lub wybranych polach eksploatacji, jak też eksploatację Utworu z innymi utworami, wybranymi przez Zamawiającego (prawa zależne),</w:t>
      </w:r>
      <w:r w:rsidRPr="0030040A">
        <w:rPr>
          <w:rFonts w:ascii="Arial" w:hAnsi="Arial"/>
          <w:color w:val="000000"/>
          <w:sz w:val="20"/>
          <w:szCs w:val="20"/>
        </w:rPr>
        <w:t xml:space="preserve"> wprowadzenie do sieci Internet i Intranet).</w:t>
      </w:r>
    </w:p>
    <w:p w14:paraId="0BE99DB6" w14:textId="33257F6F" w:rsidR="0008011D" w:rsidRPr="0030040A" w:rsidRDefault="0008011D" w:rsidP="00CB236E">
      <w:pPr>
        <w:pStyle w:val="Standard"/>
        <w:widowControl/>
        <w:numPr>
          <w:ilvl w:val="0"/>
          <w:numId w:val="89"/>
        </w:numPr>
        <w:spacing w:before="120"/>
        <w:jc w:val="both"/>
        <w:rPr>
          <w:rFonts w:ascii="Arial" w:hAnsi="Arial"/>
          <w:color w:val="000000"/>
          <w:sz w:val="20"/>
          <w:szCs w:val="20"/>
        </w:rPr>
      </w:pPr>
      <w:r w:rsidRPr="0030040A">
        <w:rPr>
          <w:rFonts w:ascii="Arial" w:hAnsi="Arial"/>
          <w:color w:val="000000"/>
          <w:sz w:val="20"/>
          <w:szCs w:val="20"/>
        </w:rPr>
        <w:t>Wraz z przeniesieniem autorskich praw majątkowych, Wykonawca  przenosi na Zamawiającego prawo do zezwalania na wykonywanie autorskich praw zależnych do utworów.</w:t>
      </w:r>
    </w:p>
    <w:p w14:paraId="1C5409A4" w14:textId="77777777" w:rsidR="0008011D" w:rsidRPr="0030040A" w:rsidRDefault="0008011D" w:rsidP="00CB236E">
      <w:pPr>
        <w:pStyle w:val="Standard"/>
        <w:widowControl/>
        <w:numPr>
          <w:ilvl w:val="0"/>
          <w:numId w:val="89"/>
        </w:numPr>
        <w:jc w:val="both"/>
        <w:rPr>
          <w:rFonts w:ascii="Arial" w:hAnsi="Arial"/>
          <w:sz w:val="20"/>
          <w:szCs w:val="20"/>
        </w:rPr>
      </w:pPr>
      <w:r w:rsidRPr="0030040A">
        <w:rPr>
          <w:rFonts w:ascii="Arial" w:hAnsi="Arial"/>
          <w:sz w:val="20"/>
          <w:szCs w:val="20"/>
        </w:rPr>
        <w:t>Wykonawca udziela na rzecz Zamawiającego upoważnienia – z prawem do udzielania dalszych upoważnień – do wykonywania praw osobistych Wykonawcy, w tym:</w:t>
      </w:r>
    </w:p>
    <w:p w14:paraId="5F0286BB" w14:textId="1738C699" w:rsidR="0008011D" w:rsidRPr="0030040A" w:rsidRDefault="0008011D" w:rsidP="00CB236E">
      <w:pPr>
        <w:pStyle w:val="Standard"/>
        <w:widowControl/>
        <w:numPr>
          <w:ilvl w:val="1"/>
          <w:numId w:val="89"/>
        </w:numPr>
        <w:jc w:val="both"/>
        <w:rPr>
          <w:rFonts w:ascii="Arial" w:hAnsi="Arial"/>
          <w:sz w:val="20"/>
          <w:szCs w:val="20"/>
        </w:rPr>
      </w:pPr>
      <w:r w:rsidRPr="0030040A">
        <w:rPr>
          <w:rFonts w:ascii="Arial" w:hAnsi="Arial"/>
          <w:sz w:val="20"/>
          <w:szCs w:val="20"/>
        </w:rPr>
        <w:t>decydowania, czy, kiedy oraz w jakim zakresie rozpowszechniać Utwór, a także decydowania o pierwszym udostępnieniu Utworu publiczności,</w:t>
      </w:r>
    </w:p>
    <w:p w14:paraId="7EF7AFF0" w14:textId="77777777" w:rsidR="0008011D" w:rsidRPr="0030040A" w:rsidRDefault="0008011D" w:rsidP="00CB236E">
      <w:pPr>
        <w:pStyle w:val="Standard"/>
        <w:widowControl/>
        <w:numPr>
          <w:ilvl w:val="1"/>
          <w:numId w:val="89"/>
        </w:numPr>
        <w:jc w:val="both"/>
        <w:rPr>
          <w:rFonts w:ascii="Arial" w:hAnsi="Arial"/>
          <w:sz w:val="20"/>
          <w:szCs w:val="20"/>
        </w:rPr>
      </w:pPr>
      <w:r w:rsidRPr="0030040A">
        <w:rPr>
          <w:rFonts w:ascii="Arial" w:hAnsi="Arial"/>
          <w:sz w:val="20"/>
          <w:szCs w:val="20"/>
        </w:rPr>
        <w:t>dokonywania zmian oraz modyfikacji w zakresie objętym prawem do integralności Utworu, w tym łączenia z innymi utworami lub materiałami,</w:t>
      </w:r>
    </w:p>
    <w:p w14:paraId="7F257BA0" w14:textId="77777777" w:rsidR="0008011D" w:rsidRPr="0030040A" w:rsidRDefault="0008011D" w:rsidP="00CB236E">
      <w:pPr>
        <w:pStyle w:val="Standard"/>
        <w:widowControl/>
        <w:numPr>
          <w:ilvl w:val="1"/>
          <w:numId w:val="89"/>
        </w:numPr>
        <w:jc w:val="both"/>
        <w:rPr>
          <w:rFonts w:ascii="Arial" w:hAnsi="Arial"/>
          <w:sz w:val="20"/>
          <w:szCs w:val="20"/>
        </w:rPr>
      </w:pPr>
      <w:r w:rsidRPr="0030040A">
        <w:rPr>
          <w:rFonts w:ascii="Arial" w:hAnsi="Arial"/>
          <w:sz w:val="20"/>
          <w:szCs w:val="20"/>
        </w:rPr>
        <w:t>oznaczania Utworu samodzielnie lub w połączeniu z innymi utworami oraz materiałami, w tym wskazywania, że całość praw przysługuje na rzecz Zamawiającego lub z pominięciem autorstwa Wykonawcy.</w:t>
      </w:r>
    </w:p>
    <w:p w14:paraId="5C04A9A0" w14:textId="77777777" w:rsidR="0008011D" w:rsidRPr="0030040A" w:rsidRDefault="0008011D" w:rsidP="00CB236E">
      <w:pPr>
        <w:pStyle w:val="Standard"/>
        <w:widowControl/>
        <w:numPr>
          <w:ilvl w:val="0"/>
          <w:numId w:val="89"/>
        </w:numPr>
        <w:jc w:val="both"/>
        <w:rPr>
          <w:rFonts w:ascii="Arial" w:hAnsi="Arial"/>
          <w:sz w:val="20"/>
          <w:szCs w:val="20"/>
        </w:rPr>
      </w:pPr>
      <w:r w:rsidRPr="0030040A">
        <w:rPr>
          <w:rFonts w:ascii="Arial" w:hAnsi="Arial"/>
          <w:sz w:val="20"/>
          <w:szCs w:val="20"/>
        </w:rPr>
        <w:t xml:space="preserve">Wykonawca zapewnia, że przed przeniesieniem praw autorskich majątkowych i innych praw określonych w Umowie prawa takie przysługiwały wyłącznie na jego rzecz, jak też nie były obciążone jakimikolwiek prawami osób trzecich. W przypadku gdy Wykonawca posługiwał się przy realizacji Dzieła osobami </w:t>
      </w:r>
      <w:r w:rsidRPr="0030040A">
        <w:rPr>
          <w:rFonts w:ascii="Arial" w:hAnsi="Arial"/>
          <w:sz w:val="20"/>
          <w:szCs w:val="20"/>
        </w:rPr>
        <w:lastRenderedPageBreak/>
        <w:t>trzecimi, Wykonawca zapewnia, że uzyskał od tych osób prawa oraz upoważnienia niezbędne do wykonania zobowiązań przyjętych w Umowie.</w:t>
      </w:r>
    </w:p>
    <w:p w14:paraId="6CC57CC7" w14:textId="77777777" w:rsidR="0008011D" w:rsidRPr="0030040A" w:rsidRDefault="0008011D" w:rsidP="00500A4A">
      <w:pPr>
        <w:ind w:left="705" w:hanging="705"/>
        <w:jc w:val="both"/>
        <w:rPr>
          <w:rFonts w:ascii="Arial" w:hAnsi="Arial" w:cs="Arial"/>
          <w:sz w:val="20"/>
          <w:szCs w:val="20"/>
        </w:rPr>
      </w:pPr>
    </w:p>
    <w:p w14:paraId="090D86FF" w14:textId="77777777" w:rsidR="0008011D" w:rsidRPr="0030040A" w:rsidRDefault="0008011D" w:rsidP="00500A4A">
      <w:pPr>
        <w:ind w:left="705" w:hanging="705"/>
        <w:jc w:val="both"/>
        <w:rPr>
          <w:rFonts w:ascii="Arial" w:hAnsi="Arial" w:cs="Arial"/>
          <w:sz w:val="20"/>
          <w:szCs w:val="20"/>
        </w:rPr>
      </w:pPr>
    </w:p>
    <w:p w14:paraId="33B615CD" w14:textId="6CDDC601"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Jeżeli w skład Przedmiotu Umowy wchodzi Oprogramowanie Instalacji, to Wykonawca udziela Zamawiającemu, w ramach Wynagrodzenia, po dokonaniu jego zapłaty na rzecz Wykonawcy, wyłącznej, bezterminowej, nieograniczonej co do zakresu i terytorium, licencji do korzystania z Oprogramowania na polach eksploatacji</w:t>
      </w:r>
      <w:r w:rsidRPr="0030040A">
        <w:rPr>
          <w:rFonts w:ascii="Arial" w:hAnsi="Arial" w:cs="Arial"/>
          <w:bCs/>
          <w:iCs/>
          <w:sz w:val="20"/>
          <w:szCs w:val="20"/>
        </w:rPr>
        <w:t xml:space="preserve"> obejmują prawo do:</w:t>
      </w:r>
    </w:p>
    <w:p w14:paraId="516F5100" w14:textId="77777777" w:rsidR="0008011D"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56419512" w14:textId="77777777" w:rsidR="0008011D"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2D00BA0B" w:rsidR="00500A4A"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bCs/>
          <w:iCs/>
          <w:sz w:val="20"/>
          <w:szCs w:val="20"/>
        </w:rPr>
        <w:t>modyfikowania Utworów, w tym m.in. dokonywania korekty, przeróbek i zmian całości Utworów lub ich pojedynczych elementów,</w:t>
      </w:r>
    </w:p>
    <w:p w14:paraId="554315CB" w14:textId="77777777" w:rsidR="00500A4A"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bCs/>
          <w:iCs/>
          <w:sz w:val="20"/>
          <w:szCs w:val="20"/>
        </w:rPr>
        <w:t>swobodnego używania i korzystania z Utworów oraz ich pojedynczych elementów;</w:t>
      </w:r>
    </w:p>
    <w:p w14:paraId="09A7E970" w14:textId="77777777" w:rsidR="00500A4A" w:rsidRPr="0030040A" w:rsidRDefault="00500A4A" w:rsidP="00500A4A">
      <w:pPr>
        <w:ind w:left="1410" w:hanging="702"/>
        <w:jc w:val="both"/>
        <w:rPr>
          <w:rFonts w:ascii="Arial" w:hAnsi="Arial" w:cs="Arial"/>
          <w:bCs/>
          <w:iCs/>
          <w:sz w:val="20"/>
          <w:szCs w:val="20"/>
        </w:rPr>
      </w:pPr>
      <w:r w:rsidRPr="0030040A">
        <w:rPr>
          <w:rFonts w:ascii="Arial" w:hAnsi="Arial" w:cs="Arial"/>
          <w:bCs/>
          <w:iCs/>
          <w:sz w:val="20"/>
          <w:szCs w:val="20"/>
        </w:rPr>
        <w:t>a także:</w:t>
      </w:r>
    </w:p>
    <w:p w14:paraId="09B31541" w14:textId="77777777" w:rsidR="00500A4A"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0FEDFE0F" w14:textId="787BCDAC" w:rsidR="0008011D" w:rsidRPr="0030040A" w:rsidRDefault="00500A4A" w:rsidP="00CB236E">
      <w:pPr>
        <w:pStyle w:val="Akapitzlist"/>
        <w:numPr>
          <w:ilvl w:val="1"/>
          <w:numId w:val="89"/>
        </w:numPr>
        <w:jc w:val="both"/>
        <w:rPr>
          <w:rFonts w:ascii="Arial" w:hAnsi="Arial" w:cs="Arial"/>
          <w:bCs/>
          <w:iCs/>
          <w:sz w:val="20"/>
          <w:szCs w:val="20"/>
        </w:rPr>
      </w:pPr>
      <w:r w:rsidRPr="0030040A">
        <w:rPr>
          <w:rFonts w:ascii="Arial" w:hAnsi="Arial" w:cs="Arial"/>
          <w:sz w:val="20"/>
          <w:szCs w:val="20"/>
        </w:rPr>
        <w:t>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przedmiotu umowy lub jego elementów.</w:t>
      </w:r>
    </w:p>
    <w:p w14:paraId="39CDE12E"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 xml:space="preserve">Wykonawca zapewni Zamawiającemu nieograniczony dostęp do Oprogramowania i kontrolę nad Oprogramowaniem z możliwie szerokim zakresem uprawnień użytkownika (uprawnienia administratora), </w:t>
      </w:r>
      <w:r w:rsidRPr="0030040A">
        <w:rPr>
          <w:rFonts w:ascii="Arial" w:hAnsi="Arial" w:cs="Arial"/>
          <w:sz w:val="20"/>
          <w:szCs w:val="20"/>
        </w:rPr>
        <w:lastRenderedPageBreak/>
        <w:t>w tym umożliwiającym dokonywanie zmian, modyfikacji ustawień i układu Oprogramowania.</w:t>
      </w:r>
    </w:p>
    <w:p w14:paraId="279555FC"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niezbędne połączenia i synchronizacje.</w:t>
      </w:r>
    </w:p>
    <w:p w14:paraId="27107698"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 i udoskonalenia Oprogramowania.</w:t>
      </w:r>
    </w:p>
    <w:p w14:paraId="3DA27B16"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30040A" w:rsidRDefault="00500A4A" w:rsidP="00CB236E">
      <w:pPr>
        <w:pStyle w:val="Akapitzlist"/>
        <w:numPr>
          <w:ilvl w:val="0"/>
          <w:numId w:val="89"/>
        </w:numPr>
        <w:jc w:val="both"/>
        <w:rPr>
          <w:rFonts w:ascii="Arial" w:hAnsi="Arial" w:cs="Arial"/>
          <w:sz w:val="20"/>
          <w:szCs w:val="20"/>
        </w:rPr>
      </w:pPr>
      <w:r w:rsidRPr="0030040A">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30040A" w:rsidRDefault="00500A4A" w:rsidP="00500A4A">
      <w:pPr>
        <w:pStyle w:val="Bezodstpw1"/>
        <w:jc w:val="center"/>
        <w:rPr>
          <w:rFonts w:ascii="Arial" w:hAnsi="Arial" w:cs="Arial"/>
          <w:b/>
          <w:color w:val="auto"/>
          <w:sz w:val="20"/>
          <w:szCs w:val="20"/>
        </w:rPr>
      </w:pPr>
    </w:p>
    <w:p w14:paraId="451078D0" w14:textId="77777777" w:rsidR="00500A4A" w:rsidRPr="0030040A" w:rsidRDefault="00500A4A" w:rsidP="00500A4A">
      <w:pPr>
        <w:pStyle w:val="Bezodstpw1"/>
        <w:jc w:val="center"/>
        <w:rPr>
          <w:rFonts w:ascii="Arial" w:hAnsi="Arial" w:cs="Arial"/>
          <w:color w:val="auto"/>
          <w:sz w:val="20"/>
          <w:szCs w:val="20"/>
        </w:rPr>
      </w:pPr>
      <w:r w:rsidRPr="0030040A">
        <w:rPr>
          <w:rFonts w:ascii="Arial" w:hAnsi="Arial" w:cs="Arial"/>
          <w:b/>
          <w:color w:val="auto"/>
          <w:sz w:val="20"/>
          <w:szCs w:val="20"/>
        </w:rPr>
        <w:t>§ 20.</w:t>
      </w:r>
    </w:p>
    <w:p w14:paraId="23F79E9A" w14:textId="77777777" w:rsidR="00500A4A" w:rsidRPr="0030040A" w:rsidRDefault="00500A4A" w:rsidP="00500A4A">
      <w:pPr>
        <w:pStyle w:val="Bezodstpw1"/>
        <w:jc w:val="center"/>
        <w:rPr>
          <w:rFonts w:ascii="Arial" w:hAnsi="Arial" w:cs="Arial"/>
          <w:b/>
          <w:color w:val="auto"/>
          <w:sz w:val="20"/>
          <w:szCs w:val="20"/>
        </w:rPr>
      </w:pPr>
      <w:r w:rsidRPr="0030040A">
        <w:rPr>
          <w:rFonts w:ascii="Arial" w:hAnsi="Arial" w:cs="Arial"/>
          <w:b/>
          <w:color w:val="auto"/>
          <w:sz w:val="20"/>
          <w:szCs w:val="20"/>
        </w:rPr>
        <w:t>Klauzula salwatoryjna</w:t>
      </w:r>
    </w:p>
    <w:p w14:paraId="6D8C4805" w14:textId="77777777" w:rsidR="00500A4A" w:rsidRPr="0030040A"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30040A">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30040A"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30040A">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30040A" w:rsidRDefault="00500A4A">
      <w:pPr>
        <w:pStyle w:val="Standard"/>
        <w:jc w:val="center"/>
        <w:rPr>
          <w:rFonts w:ascii="Arial" w:hAnsi="Arial"/>
          <w:b/>
          <w:sz w:val="20"/>
          <w:szCs w:val="20"/>
        </w:rPr>
      </w:pPr>
    </w:p>
    <w:p w14:paraId="041B84FE" w14:textId="18DCE9C2" w:rsidR="00D10490" w:rsidRPr="0030040A" w:rsidRDefault="00500A4A">
      <w:pPr>
        <w:pStyle w:val="Standard"/>
        <w:jc w:val="center"/>
        <w:rPr>
          <w:rFonts w:ascii="Arial" w:hAnsi="Arial"/>
          <w:b/>
          <w:sz w:val="20"/>
          <w:szCs w:val="20"/>
        </w:rPr>
      </w:pPr>
      <w:r w:rsidRPr="0030040A">
        <w:rPr>
          <w:rFonts w:ascii="Arial" w:hAnsi="Arial"/>
          <w:b/>
          <w:sz w:val="20"/>
          <w:szCs w:val="20"/>
        </w:rPr>
        <w:t>§ 21</w:t>
      </w:r>
      <w:r w:rsidR="00314496" w:rsidRPr="0030040A">
        <w:rPr>
          <w:rFonts w:ascii="Arial" w:hAnsi="Arial"/>
          <w:b/>
          <w:sz w:val="20"/>
          <w:szCs w:val="20"/>
        </w:rPr>
        <w:t>.</w:t>
      </w:r>
    </w:p>
    <w:p w14:paraId="2EC9A578" w14:textId="77777777" w:rsidR="00D10490" w:rsidRPr="0030040A" w:rsidRDefault="00314496">
      <w:pPr>
        <w:pStyle w:val="Standard"/>
        <w:jc w:val="center"/>
        <w:rPr>
          <w:rFonts w:ascii="Arial" w:hAnsi="Arial"/>
          <w:b/>
          <w:sz w:val="20"/>
          <w:szCs w:val="20"/>
        </w:rPr>
      </w:pPr>
      <w:r w:rsidRPr="0030040A">
        <w:rPr>
          <w:rFonts w:ascii="Arial" w:hAnsi="Arial"/>
          <w:b/>
          <w:sz w:val="20"/>
          <w:szCs w:val="20"/>
        </w:rPr>
        <w:t>Cesja</w:t>
      </w:r>
    </w:p>
    <w:p w14:paraId="08DDB1FB" w14:textId="77777777" w:rsidR="00D10490" w:rsidRPr="0030040A" w:rsidRDefault="00D10490">
      <w:pPr>
        <w:pStyle w:val="Standard"/>
        <w:jc w:val="center"/>
        <w:rPr>
          <w:rFonts w:ascii="Arial" w:hAnsi="Arial"/>
          <w:b/>
          <w:sz w:val="20"/>
          <w:szCs w:val="20"/>
        </w:rPr>
      </w:pPr>
    </w:p>
    <w:p w14:paraId="3C01A54D" w14:textId="534F49CC" w:rsidR="00D10490" w:rsidRPr="0030040A" w:rsidRDefault="00314496" w:rsidP="008E21F9">
      <w:pPr>
        <w:pStyle w:val="Standard"/>
        <w:numPr>
          <w:ilvl w:val="0"/>
          <w:numId w:val="9"/>
        </w:numPr>
        <w:jc w:val="both"/>
        <w:rPr>
          <w:rFonts w:ascii="Arial" w:hAnsi="Arial"/>
          <w:sz w:val="20"/>
          <w:szCs w:val="20"/>
        </w:rPr>
      </w:pPr>
      <w:r w:rsidRPr="0030040A">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30040A" w:rsidRDefault="00314496">
      <w:pPr>
        <w:pStyle w:val="Standard"/>
        <w:numPr>
          <w:ilvl w:val="0"/>
          <w:numId w:val="9"/>
        </w:numPr>
        <w:jc w:val="both"/>
        <w:rPr>
          <w:rFonts w:ascii="Arial" w:hAnsi="Arial"/>
          <w:sz w:val="20"/>
          <w:szCs w:val="20"/>
        </w:rPr>
      </w:pPr>
      <w:r w:rsidRPr="0030040A">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30040A" w:rsidRDefault="00D10490">
      <w:pPr>
        <w:pStyle w:val="Standard"/>
        <w:jc w:val="center"/>
        <w:rPr>
          <w:rFonts w:ascii="Arial" w:hAnsi="Arial"/>
          <w:b/>
          <w:sz w:val="20"/>
          <w:szCs w:val="20"/>
        </w:rPr>
      </w:pPr>
    </w:p>
    <w:p w14:paraId="74144C95" w14:textId="20EE85FF" w:rsidR="00D10490" w:rsidRPr="0030040A" w:rsidRDefault="00500A4A">
      <w:pPr>
        <w:pStyle w:val="Standard"/>
        <w:jc w:val="center"/>
        <w:rPr>
          <w:rFonts w:ascii="Arial" w:hAnsi="Arial"/>
          <w:b/>
          <w:sz w:val="20"/>
          <w:szCs w:val="20"/>
        </w:rPr>
      </w:pPr>
      <w:r w:rsidRPr="0030040A">
        <w:rPr>
          <w:rFonts w:ascii="Arial" w:hAnsi="Arial"/>
          <w:b/>
          <w:sz w:val="20"/>
          <w:szCs w:val="20"/>
        </w:rPr>
        <w:t>§ 22</w:t>
      </w:r>
      <w:r w:rsidR="00314496" w:rsidRPr="0030040A">
        <w:rPr>
          <w:rFonts w:ascii="Arial" w:hAnsi="Arial"/>
          <w:b/>
          <w:sz w:val="20"/>
          <w:szCs w:val="20"/>
        </w:rPr>
        <w:t>.</w:t>
      </w:r>
    </w:p>
    <w:p w14:paraId="49CAD44F" w14:textId="77777777" w:rsidR="00D10490" w:rsidRPr="0030040A" w:rsidRDefault="00314496">
      <w:pPr>
        <w:pStyle w:val="Standard"/>
        <w:jc w:val="center"/>
        <w:rPr>
          <w:rFonts w:ascii="Arial" w:hAnsi="Arial"/>
          <w:b/>
          <w:sz w:val="20"/>
          <w:szCs w:val="20"/>
        </w:rPr>
      </w:pPr>
      <w:r w:rsidRPr="0030040A">
        <w:rPr>
          <w:rFonts w:ascii="Arial" w:hAnsi="Arial"/>
          <w:b/>
          <w:sz w:val="20"/>
          <w:szCs w:val="20"/>
        </w:rPr>
        <w:t>Postanowienia końcowe</w:t>
      </w:r>
    </w:p>
    <w:p w14:paraId="053FC5ED" w14:textId="77777777" w:rsidR="00D10490" w:rsidRPr="0030040A" w:rsidRDefault="00D10490">
      <w:pPr>
        <w:pStyle w:val="Standard"/>
        <w:jc w:val="center"/>
        <w:rPr>
          <w:rFonts w:ascii="Arial" w:hAnsi="Arial"/>
          <w:sz w:val="20"/>
          <w:szCs w:val="20"/>
        </w:rPr>
      </w:pPr>
    </w:p>
    <w:p w14:paraId="7A98C5CC" w14:textId="77777777" w:rsidR="00D10490" w:rsidRPr="0030040A" w:rsidRDefault="00314496">
      <w:pPr>
        <w:pStyle w:val="Standard"/>
        <w:numPr>
          <w:ilvl w:val="3"/>
          <w:numId w:val="2"/>
        </w:numPr>
        <w:jc w:val="both"/>
        <w:rPr>
          <w:rFonts w:ascii="Arial" w:hAnsi="Arial"/>
          <w:sz w:val="20"/>
          <w:szCs w:val="20"/>
        </w:rPr>
      </w:pPr>
      <w:r w:rsidRPr="0030040A">
        <w:rPr>
          <w:rFonts w:ascii="Arial" w:hAnsi="Arial"/>
          <w:sz w:val="20"/>
          <w:szCs w:val="20"/>
        </w:rPr>
        <w:t>Wszelkie zmiany treści umowy mogą być dokonywane wyłącznie w formie aneksu podpisanego przez obie strony, pod rygorem nieważności.</w:t>
      </w:r>
    </w:p>
    <w:p w14:paraId="51E925DC" w14:textId="77777777" w:rsidR="00D10490" w:rsidRPr="0030040A" w:rsidRDefault="00314496">
      <w:pPr>
        <w:pStyle w:val="Standard"/>
        <w:numPr>
          <w:ilvl w:val="3"/>
          <w:numId w:val="2"/>
        </w:numPr>
        <w:jc w:val="both"/>
        <w:rPr>
          <w:rFonts w:ascii="Arial" w:hAnsi="Arial"/>
          <w:sz w:val="20"/>
          <w:szCs w:val="20"/>
        </w:rPr>
      </w:pPr>
      <w:r w:rsidRPr="0030040A">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30040A" w:rsidRDefault="00314496">
      <w:pPr>
        <w:pStyle w:val="Standard"/>
        <w:numPr>
          <w:ilvl w:val="3"/>
          <w:numId w:val="2"/>
        </w:numPr>
        <w:jc w:val="both"/>
        <w:rPr>
          <w:rFonts w:ascii="Arial" w:hAnsi="Arial"/>
          <w:sz w:val="20"/>
          <w:szCs w:val="20"/>
        </w:rPr>
      </w:pPr>
      <w:r w:rsidRPr="0030040A">
        <w:rPr>
          <w:rFonts w:ascii="Arial" w:hAnsi="Arial"/>
          <w:sz w:val="20"/>
          <w:szCs w:val="20"/>
        </w:rPr>
        <w:t>W sprawach nieuregulowanych niniejszą umową mają zastosowanie wszystkie od</w:t>
      </w:r>
      <w:r w:rsidRPr="0030040A">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30040A" w:rsidRDefault="00314496">
      <w:pPr>
        <w:pStyle w:val="Standard"/>
        <w:numPr>
          <w:ilvl w:val="3"/>
          <w:numId w:val="2"/>
        </w:numPr>
        <w:jc w:val="both"/>
        <w:rPr>
          <w:rFonts w:ascii="Arial" w:hAnsi="Arial"/>
          <w:sz w:val="20"/>
          <w:szCs w:val="20"/>
        </w:rPr>
      </w:pPr>
      <w:r w:rsidRPr="0030040A">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30040A" w:rsidRDefault="00314496">
      <w:pPr>
        <w:pStyle w:val="Standard"/>
        <w:numPr>
          <w:ilvl w:val="3"/>
          <w:numId w:val="2"/>
        </w:numPr>
        <w:jc w:val="both"/>
        <w:rPr>
          <w:rFonts w:ascii="Arial" w:hAnsi="Arial"/>
          <w:sz w:val="20"/>
          <w:szCs w:val="20"/>
        </w:rPr>
      </w:pPr>
      <w:r w:rsidRPr="0030040A">
        <w:rPr>
          <w:rFonts w:ascii="Arial" w:hAnsi="Arial"/>
          <w:sz w:val="20"/>
          <w:szCs w:val="20"/>
        </w:rPr>
        <w:t>Umowę sporządzono w 2 jednobrzmiących egzemplarzach po jednym dla każdej ze stron.</w:t>
      </w:r>
    </w:p>
    <w:p w14:paraId="43883DC2" w14:textId="77777777" w:rsidR="00D10490" w:rsidRPr="0030040A" w:rsidRDefault="00314496">
      <w:pPr>
        <w:pStyle w:val="Standard"/>
        <w:numPr>
          <w:ilvl w:val="3"/>
          <w:numId w:val="2"/>
        </w:numPr>
        <w:jc w:val="both"/>
        <w:rPr>
          <w:rFonts w:ascii="Arial" w:hAnsi="Arial"/>
          <w:sz w:val="20"/>
          <w:szCs w:val="20"/>
        </w:rPr>
      </w:pPr>
      <w:r w:rsidRPr="0030040A">
        <w:rPr>
          <w:rFonts w:ascii="Arial" w:hAnsi="Arial"/>
          <w:sz w:val="20"/>
          <w:szCs w:val="20"/>
        </w:rPr>
        <w:t>Wszystkie załączniki wymienione w treści Umowy stanowią jej integralną część i należy traktować je jako wzajemnie uzupełniające się w szczególności są to:</w:t>
      </w:r>
    </w:p>
    <w:p w14:paraId="5CB62041" w14:textId="6B271632" w:rsidR="00D10490" w:rsidRPr="0030040A" w:rsidRDefault="00314496">
      <w:pPr>
        <w:pStyle w:val="Standard"/>
        <w:ind w:left="360"/>
        <w:jc w:val="both"/>
        <w:rPr>
          <w:rFonts w:ascii="Arial" w:hAnsi="Arial"/>
          <w:sz w:val="20"/>
          <w:szCs w:val="20"/>
        </w:rPr>
      </w:pPr>
      <w:r w:rsidRPr="0030040A">
        <w:rPr>
          <w:rFonts w:ascii="Arial" w:hAnsi="Arial"/>
          <w:sz w:val="20"/>
          <w:szCs w:val="20"/>
        </w:rPr>
        <w:lastRenderedPageBreak/>
        <w:t xml:space="preserve">Załącznik nr 1 – </w:t>
      </w:r>
      <w:r w:rsidR="00B50E0F" w:rsidRPr="0030040A">
        <w:rPr>
          <w:rFonts w:ascii="Arial" w:hAnsi="Arial"/>
          <w:sz w:val="20"/>
          <w:szCs w:val="20"/>
        </w:rPr>
        <w:t>Opis Przedmiotu Zamówienia</w:t>
      </w:r>
      <w:r w:rsidR="00BE126E">
        <w:rPr>
          <w:rFonts w:ascii="Arial" w:hAnsi="Arial"/>
          <w:sz w:val="20"/>
          <w:szCs w:val="20"/>
        </w:rPr>
        <w:t xml:space="preserve"> - PFU</w:t>
      </w:r>
    </w:p>
    <w:p w14:paraId="1CDD6B3B" w14:textId="523E907A" w:rsidR="008E21F9" w:rsidRPr="0030040A" w:rsidRDefault="008E21F9">
      <w:pPr>
        <w:pStyle w:val="Standard"/>
        <w:ind w:left="360"/>
        <w:jc w:val="both"/>
        <w:rPr>
          <w:rFonts w:ascii="Arial" w:hAnsi="Arial"/>
          <w:sz w:val="20"/>
          <w:szCs w:val="20"/>
        </w:rPr>
      </w:pPr>
      <w:r w:rsidRPr="0030040A">
        <w:rPr>
          <w:rFonts w:ascii="Arial" w:hAnsi="Arial"/>
          <w:sz w:val="20"/>
          <w:szCs w:val="20"/>
        </w:rPr>
        <w:t xml:space="preserve">Załącznik nr 2 – Harmonogram Rzeczowo-Terminowo-Finansowym, </w:t>
      </w:r>
    </w:p>
    <w:p w14:paraId="52004337" w14:textId="469B6F0D" w:rsidR="00D10490" w:rsidRPr="0030040A" w:rsidRDefault="008E21F9" w:rsidP="00B50E0F">
      <w:pPr>
        <w:pStyle w:val="Standard"/>
        <w:ind w:left="360"/>
        <w:jc w:val="both"/>
        <w:rPr>
          <w:rFonts w:ascii="Arial" w:hAnsi="Arial"/>
          <w:sz w:val="20"/>
          <w:szCs w:val="20"/>
        </w:rPr>
      </w:pPr>
      <w:r w:rsidRPr="0030040A">
        <w:rPr>
          <w:rFonts w:ascii="Arial" w:hAnsi="Arial"/>
          <w:sz w:val="20"/>
          <w:szCs w:val="20"/>
        </w:rPr>
        <w:t>Załącznik nr 3</w:t>
      </w:r>
      <w:r w:rsidR="00314496" w:rsidRPr="0030040A">
        <w:rPr>
          <w:rFonts w:ascii="Arial" w:hAnsi="Arial"/>
          <w:sz w:val="20"/>
          <w:szCs w:val="20"/>
        </w:rPr>
        <w:t xml:space="preserve"> –</w:t>
      </w:r>
      <w:r w:rsidR="00B50E0F" w:rsidRPr="0030040A">
        <w:rPr>
          <w:rFonts w:ascii="Arial" w:hAnsi="Arial"/>
          <w:sz w:val="20"/>
          <w:szCs w:val="20"/>
        </w:rPr>
        <w:t xml:space="preserve"> SWZ wraz z załącznikami,</w:t>
      </w:r>
    </w:p>
    <w:p w14:paraId="25ABABCA" w14:textId="156DB6F4" w:rsidR="00D10490" w:rsidRPr="0030040A" w:rsidRDefault="00314496" w:rsidP="001C59A7">
      <w:pPr>
        <w:pStyle w:val="Standard"/>
        <w:ind w:left="360"/>
        <w:jc w:val="both"/>
        <w:rPr>
          <w:rFonts w:ascii="Arial" w:eastAsia="Lucida Sans Unicode" w:hAnsi="Arial"/>
          <w:sz w:val="20"/>
          <w:szCs w:val="20"/>
          <w:lang w:eastAsia="en-US" w:bidi="en-US"/>
        </w:rPr>
      </w:pPr>
      <w:r w:rsidRPr="0030040A">
        <w:rPr>
          <w:rFonts w:ascii="Arial" w:eastAsia="Lucida Sans Unicode" w:hAnsi="Arial"/>
          <w:sz w:val="20"/>
          <w:szCs w:val="20"/>
          <w:lang w:eastAsia="en-US" w:bidi="en-US"/>
        </w:rPr>
        <w:t xml:space="preserve">Załącznik nr </w:t>
      </w:r>
      <w:r w:rsidR="008E21F9" w:rsidRPr="0030040A">
        <w:rPr>
          <w:rFonts w:ascii="Arial" w:eastAsia="Lucida Sans Unicode" w:hAnsi="Arial"/>
          <w:sz w:val="20"/>
          <w:szCs w:val="20"/>
          <w:lang w:eastAsia="en-US" w:bidi="en-US"/>
        </w:rPr>
        <w:t>4</w:t>
      </w:r>
      <w:r w:rsidRPr="0030040A">
        <w:rPr>
          <w:rFonts w:ascii="Arial" w:eastAsia="Lucida Sans Unicode" w:hAnsi="Arial"/>
          <w:sz w:val="20"/>
          <w:szCs w:val="20"/>
          <w:lang w:eastAsia="en-US" w:bidi="en-US"/>
        </w:rPr>
        <w:t xml:space="preserve"> </w:t>
      </w:r>
      <w:r w:rsidR="00BE126E">
        <w:rPr>
          <w:rFonts w:ascii="Arial" w:eastAsia="Lucida Sans Unicode" w:hAnsi="Arial"/>
          <w:sz w:val="20"/>
          <w:szCs w:val="20"/>
          <w:lang w:eastAsia="en-US" w:bidi="en-US"/>
        </w:rPr>
        <w:t>– D</w:t>
      </w:r>
      <w:r w:rsidRPr="0030040A">
        <w:rPr>
          <w:rFonts w:ascii="Arial" w:eastAsia="Lucida Sans Unicode" w:hAnsi="Arial"/>
          <w:sz w:val="20"/>
          <w:szCs w:val="20"/>
          <w:lang w:eastAsia="en-US" w:bidi="en-US"/>
        </w:rPr>
        <w:t>okumentacja</w:t>
      </w:r>
      <w:r w:rsidR="00BE126E">
        <w:rPr>
          <w:rFonts w:ascii="Arial" w:eastAsia="Lucida Sans Unicode" w:hAnsi="Arial"/>
          <w:sz w:val="20"/>
          <w:szCs w:val="20"/>
          <w:lang w:eastAsia="en-US" w:bidi="en-US"/>
        </w:rPr>
        <w:t xml:space="preserve"> </w:t>
      </w:r>
      <w:r w:rsidRPr="0030040A">
        <w:rPr>
          <w:rFonts w:ascii="Arial" w:eastAsia="Lucida Sans Unicode" w:hAnsi="Arial"/>
          <w:sz w:val="20"/>
          <w:szCs w:val="20"/>
          <w:lang w:eastAsia="en-US" w:bidi="en-US"/>
        </w:rPr>
        <w:t>projektowa,</w:t>
      </w:r>
    </w:p>
    <w:p w14:paraId="41FB1513" w14:textId="77817B70" w:rsidR="00D10490" w:rsidRPr="0030040A" w:rsidRDefault="00314496" w:rsidP="001C59A7">
      <w:pPr>
        <w:pStyle w:val="Standard"/>
        <w:ind w:left="360"/>
        <w:jc w:val="both"/>
        <w:rPr>
          <w:rFonts w:ascii="Arial" w:hAnsi="Arial"/>
          <w:sz w:val="20"/>
          <w:szCs w:val="20"/>
        </w:rPr>
      </w:pPr>
      <w:r w:rsidRPr="0030040A">
        <w:rPr>
          <w:rFonts w:ascii="Arial" w:hAnsi="Arial"/>
          <w:sz w:val="20"/>
          <w:szCs w:val="20"/>
        </w:rPr>
        <w:t xml:space="preserve">Załącznik nr </w:t>
      </w:r>
      <w:r w:rsidR="008E21F9" w:rsidRPr="0030040A">
        <w:rPr>
          <w:rFonts w:ascii="Arial" w:hAnsi="Arial"/>
          <w:sz w:val="20"/>
          <w:szCs w:val="20"/>
        </w:rPr>
        <w:t>5</w:t>
      </w:r>
      <w:r w:rsidRPr="0030040A">
        <w:rPr>
          <w:rFonts w:ascii="Arial" w:hAnsi="Arial"/>
          <w:sz w:val="20"/>
          <w:szCs w:val="20"/>
        </w:rPr>
        <w:t xml:space="preserve"> – Oferta Wykonawcy,</w:t>
      </w:r>
    </w:p>
    <w:p w14:paraId="7ECA0E39" w14:textId="081ACF70" w:rsidR="005E6342" w:rsidRPr="0030040A" w:rsidRDefault="00314496" w:rsidP="00500A4A">
      <w:pPr>
        <w:pStyle w:val="Standard"/>
        <w:ind w:left="360"/>
        <w:jc w:val="both"/>
        <w:rPr>
          <w:rFonts w:ascii="Arial" w:hAnsi="Arial"/>
          <w:sz w:val="20"/>
          <w:szCs w:val="20"/>
        </w:rPr>
      </w:pPr>
      <w:r w:rsidRPr="0030040A">
        <w:rPr>
          <w:rFonts w:ascii="Arial" w:hAnsi="Arial"/>
          <w:sz w:val="20"/>
          <w:szCs w:val="20"/>
        </w:rPr>
        <w:t xml:space="preserve">Załącznik nr </w:t>
      </w:r>
      <w:r w:rsidR="008E21F9" w:rsidRPr="0030040A">
        <w:rPr>
          <w:rFonts w:ascii="Arial" w:hAnsi="Arial"/>
          <w:sz w:val="20"/>
          <w:szCs w:val="20"/>
        </w:rPr>
        <w:t>6</w:t>
      </w:r>
      <w:r w:rsidRPr="0030040A">
        <w:rPr>
          <w:rFonts w:ascii="Arial" w:hAnsi="Arial"/>
          <w:sz w:val="20"/>
          <w:szCs w:val="20"/>
        </w:rPr>
        <w:t xml:space="preserve"> – Kosztorysy ofertowe,</w:t>
      </w:r>
    </w:p>
    <w:p w14:paraId="1C7D2B3B" w14:textId="44C9CD85" w:rsidR="00D10490" w:rsidRPr="0030040A" w:rsidRDefault="00314496">
      <w:pPr>
        <w:pStyle w:val="Standard"/>
        <w:ind w:left="360"/>
        <w:jc w:val="both"/>
        <w:rPr>
          <w:rFonts w:ascii="Arial" w:hAnsi="Arial"/>
          <w:sz w:val="20"/>
          <w:szCs w:val="20"/>
        </w:rPr>
      </w:pPr>
      <w:r w:rsidRPr="0030040A">
        <w:rPr>
          <w:rFonts w:ascii="Arial" w:hAnsi="Arial"/>
          <w:sz w:val="20"/>
          <w:szCs w:val="20"/>
        </w:rPr>
        <w:t xml:space="preserve">Załącznik nr </w:t>
      </w:r>
      <w:r w:rsidR="00500A4A" w:rsidRPr="0030040A">
        <w:rPr>
          <w:rFonts w:ascii="Arial" w:hAnsi="Arial"/>
          <w:sz w:val="20"/>
          <w:szCs w:val="20"/>
        </w:rPr>
        <w:t>7</w:t>
      </w:r>
      <w:r w:rsidRPr="0030040A">
        <w:rPr>
          <w:rFonts w:ascii="Arial" w:hAnsi="Arial"/>
          <w:sz w:val="20"/>
          <w:szCs w:val="20"/>
        </w:rPr>
        <w:t xml:space="preserve"> – </w:t>
      </w:r>
      <w:r w:rsidR="00906B60">
        <w:rPr>
          <w:rFonts w:ascii="Arial" w:hAnsi="Arial"/>
          <w:sz w:val="20"/>
          <w:szCs w:val="20"/>
        </w:rPr>
        <w:t>P</w:t>
      </w:r>
      <w:r w:rsidRPr="0030040A">
        <w:rPr>
          <w:rFonts w:ascii="Arial" w:hAnsi="Arial"/>
          <w:sz w:val="20"/>
          <w:szCs w:val="20"/>
        </w:rPr>
        <w:t>olisy ubezpieczeniowe Wykonawcy,</w:t>
      </w:r>
    </w:p>
    <w:p w14:paraId="0410F874" w14:textId="77777777" w:rsidR="00D10490" w:rsidRPr="0030040A" w:rsidRDefault="00D10490">
      <w:pPr>
        <w:pStyle w:val="Standard"/>
        <w:jc w:val="both"/>
        <w:rPr>
          <w:rFonts w:ascii="Arial" w:hAnsi="Arial"/>
          <w:sz w:val="20"/>
          <w:szCs w:val="20"/>
        </w:rPr>
      </w:pPr>
    </w:p>
    <w:p w14:paraId="1A182F44" w14:textId="77777777" w:rsidR="00D10490" w:rsidRPr="0030040A" w:rsidRDefault="00D10490">
      <w:pPr>
        <w:pStyle w:val="Standard"/>
        <w:rPr>
          <w:rFonts w:ascii="Arial" w:hAnsi="Arial"/>
          <w:sz w:val="20"/>
          <w:szCs w:val="20"/>
        </w:rPr>
      </w:pPr>
    </w:p>
    <w:p w14:paraId="2CDA153A" w14:textId="77777777" w:rsidR="00D10490" w:rsidRPr="0030040A" w:rsidRDefault="00D10490">
      <w:pPr>
        <w:pStyle w:val="Standard"/>
        <w:rPr>
          <w:rFonts w:ascii="Arial" w:hAnsi="Arial"/>
          <w:sz w:val="20"/>
          <w:szCs w:val="20"/>
        </w:rPr>
      </w:pPr>
    </w:p>
    <w:p w14:paraId="456D1D86" w14:textId="77777777" w:rsidR="00D10490" w:rsidRPr="0030040A" w:rsidRDefault="00D10490">
      <w:pPr>
        <w:pStyle w:val="Standard"/>
        <w:rPr>
          <w:rFonts w:ascii="Arial" w:hAnsi="Arial"/>
          <w:sz w:val="22"/>
          <w:szCs w:val="22"/>
        </w:rPr>
      </w:pPr>
    </w:p>
    <w:p w14:paraId="06127427" w14:textId="77777777" w:rsidR="00D10490" w:rsidRPr="0030040A" w:rsidRDefault="00314496">
      <w:pPr>
        <w:pStyle w:val="Standard"/>
        <w:tabs>
          <w:tab w:val="left" w:pos="4536"/>
        </w:tabs>
        <w:rPr>
          <w:rFonts w:ascii="Arial" w:hAnsi="Arial"/>
          <w:b/>
          <w:bCs/>
          <w:sz w:val="22"/>
          <w:szCs w:val="22"/>
        </w:rPr>
      </w:pPr>
      <w:r w:rsidRPr="0030040A">
        <w:rPr>
          <w:rFonts w:ascii="Arial" w:hAnsi="Arial"/>
          <w:sz w:val="22"/>
          <w:szCs w:val="22"/>
        </w:rPr>
        <w:t xml:space="preserve">            </w:t>
      </w:r>
      <w:r w:rsidRPr="0030040A">
        <w:rPr>
          <w:rFonts w:ascii="Arial" w:hAnsi="Arial"/>
          <w:b/>
          <w:bCs/>
          <w:sz w:val="22"/>
          <w:szCs w:val="22"/>
        </w:rPr>
        <w:t xml:space="preserve">ZAMAWIAJĄCY </w:t>
      </w:r>
      <w:r w:rsidRPr="0030040A">
        <w:rPr>
          <w:rFonts w:ascii="Arial" w:hAnsi="Arial"/>
          <w:b/>
          <w:bCs/>
          <w:sz w:val="22"/>
          <w:szCs w:val="22"/>
        </w:rPr>
        <w:tab/>
        <w:t xml:space="preserve">                                   WYKONAWCA</w:t>
      </w:r>
    </w:p>
    <w:sectPr w:rsidR="00D10490" w:rsidRPr="0030040A">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4BD6" w14:textId="77777777" w:rsidR="00170F98" w:rsidRDefault="00170F98">
      <w:r>
        <w:separator/>
      </w:r>
    </w:p>
  </w:endnote>
  <w:endnote w:type="continuationSeparator" w:id="0">
    <w:p w14:paraId="61A62876" w14:textId="77777777" w:rsidR="00170F98" w:rsidRDefault="0017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ndale Sans UI">
    <w:altName w:val="Calibri"/>
    <w:charset w:val="EE"/>
    <w:family w:val="auto"/>
    <w:pitch w:val="variable"/>
  </w:font>
  <w:font w:name="TimesNewRomanPSMT">
    <w:altName w:val="Times New Roman"/>
    <w:charset w:val="00"/>
    <w:family w:val="auto"/>
    <w:pitch w:val="default"/>
  </w:font>
  <w:font w:name="CIDFont+F2">
    <w:charset w:val="00"/>
    <w:family w:val="auto"/>
    <w:pitch w:val="default"/>
  </w:font>
  <w:font w:name="Arial, Arial">
    <w:charset w:val="00"/>
    <w:family w:val="swiss"/>
    <w:pitch w:val="default"/>
  </w:font>
  <w:font w:name="TimesNewRoman">
    <w:altName w:val="Yu Gothic"/>
    <w:charset w:val="8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932D27" w:rsidRPr="0064610B" w:rsidRDefault="00932D27">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5A0E64" w:rsidRPr="005A0E64">
          <w:rPr>
            <w:rFonts w:ascii="Arial" w:eastAsiaTheme="majorEastAsia" w:hAnsi="Arial" w:cs="Arial"/>
            <w:noProof/>
            <w:sz w:val="20"/>
            <w:szCs w:val="20"/>
          </w:rPr>
          <w:t>9</w:t>
        </w:r>
        <w:r w:rsidRPr="0064610B">
          <w:rPr>
            <w:rFonts w:ascii="Arial" w:eastAsiaTheme="majorEastAsia" w:hAnsi="Arial" w:cs="Arial"/>
            <w:sz w:val="20"/>
            <w:szCs w:val="20"/>
          </w:rPr>
          <w:fldChar w:fldCharType="end"/>
        </w:r>
      </w:p>
    </w:sdtContent>
  </w:sdt>
  <w:p w14:paraId="05FE6763" w14:textId="77777777" w:rsidR="00932D27" w:rsidRDefault="00932D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56F3" w14:textId="77777777" w:rsidR="00170F98" w:rsidRDefault="00170F98">
      <w:r>
        <w:rPr>
          <w:color w:val="000000"/>
        </w:rPr>
        <w:separator/>
      </w:r>
    </w:p>
  </w:footnote>
  <w:footnote w:type="continuationSeparator" w:id="0">
    <w:p w14:paraId="7CB5F699" w14:textId="77777777" w:rsidR="00170F98" w:rsidRDefault="00170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5054A5"/>
    <w:multiLevelType w:val="multilevel"/>
    <w:tmpl w:val="D5E8E3E0"/>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9D455DA"/>
    <w:multiLevelType w:val="hybridMultilevel"/>
    <w:tmpl w:val="FD5448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A35EFE"/>
    <w:multiLevelType w:val="multilevel"/>
    <w:tmpl w:val="8B304F5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6" w15:restartNumberingAfterBreak="0">
    <w:nsid w:val="2F5172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536D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3"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9"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5"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50"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2"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4"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67016CFC"/>
    <w:multiLevelType w:val="hybridMultilevel"/>
    <w:tmpl w:val="AA7622D8"/>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9"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61"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3" w15:restartNumberingAfterBreak="0">
    <w:nsid w:val="733E69E2"/>
    <w:multiLevelType w:val="multilevel"/>
    <w:tmpl w:val="43903EBE"/>
    <w:numStyleLink w:val="WW8Num22"/>
  </w:abstractNum>
  <w:abstractNum w:abstractNumId="64"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8"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457645171">
    <w:abstractNumId w:val="11"/>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1619868353">
    <w:abstractNumId w:val="38"/>
  </w:num>
  <w:num w:numId="3" w16cid:durableId="982154633">
    <w:abstractNumId w:val="12"/>
  </w:num>
  <w:num w:numId="4" w16cid:durableId="909996604">
    <w:abstractNumId w:val="62"/>
  </w:num>
  <w:num w:numId="5" w16cid:durableId="1642535152">
    <w:abstractNumId w:val="18"/>
  </w:num>
  <w:num w:numId="6" w16cid:durableId="575481649">
    <w:abstractNumId w:val="6"/>
  </w:num>
  <w:num w:numId="7" w16cid:durableId="1262563918">
    <w:abstractNumId w:val="53"/>
  </w:num>
  <w:num w:numId="8" w16cid:durableId="794373586">
    <w:abstractNumId w:val="60"/>
  </w:num>
  <w:num w:numId="9" w16cid:durableId="1402408375">
    <w:abstractNumId w:val="39"/>
    <w:lvlOverride w:ilvl="0">
      <w:lvl w:ilvl="0">
        <w:start w:val="1"/>
        <w:numFmt w:val="decimal"/>
        <w:lvlText w:val="%1."/>
        <w:lvlJc w:val="left"/>
        <w:pPr>
          <w:ind w:left="360" w:hanging="360"/>
        </w:pPr>
        <w:rPr>
          <w:rFonts w:ascii="Arial" w:hAnsi="Arial" w:cs="Arial"/>
          <w:b w:val="0"/>
          <w:bCs/>
          <w:sz w:val="22"/>
          <w:szCs w:val="22"/>
        </w:rPr>
      </w:lvl>
    </w:lvlOverride>
  </w:num>
  <w:num w:numId="10" w16cid:durableId="1640528383">
    <w:abstractNumId w:val="4"/>
  </w:num>
  <w:num w:numId="11" w16cid:durableId="890462116">
    <w:abstractNumId w:val="21"/>
  </w:num>
  <w:num w:numId="12" w16cid:durableId="1120221064">
    <w:abstractNumId w:val="34"/>
  </w:num>
  <w:num w:numId="13" w16cid:durableId="1002120772">
    <w:abstractNumId w:val="32"/>
  </w:num>
  <w:num w:numId="14" w16cid:durableId="888691552">
    <w:abstractNumId w:val="51"/>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5" w16cid:durableId="1064840796">
    <w:abstractNumId w:val="19"/>
  </w:num>
  <w:num w:numId="16" w16cid:durableId="2025205528">
    <w:abstractNumId w:val="67"/>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7" w16cid:durableId="1600068150">
    <w:abstractNumId w:val="37"/>
  </w:num>
  <w:num w:numId="18" w16cid:durableId="583227471">
    <w:abstractNumId w:val="20"/>
  </w:num>
  <w:num w:numId="19" w16cid:durableId="1648129494">
    <w:abstractNumId w:val="66"/>
  </w:num>
  <w:num w:numId="20" w16cid:durableId="2045132558">
    <w:abstractNumId w:val="49"/>
  </w:num>
  <w:num w:numId="21" w16cid:durableId="999309077">
    <w:abstractNumId w:val="42"/>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2" w16cid:durableId="159738636">
    <w:abstractNumId w:val="27"/>
  </w:num>
  <w:num w:numId="23" w16cid:durableId="2105569001">
    <w:abstractNumId w:val="47"/>
  </w:num>
  <w:num w:numId="24" w16cid:durableId="831943668">
    <w:abstractNumId w:val="8"/>
  </w:num>
  <w:num w:numId="25" w16cid:durableId="560988991">
    <w:abstractNumId w:val="68"/>
  </w:num>
  <w:num w:numId="26" w16cid:durableId="2117941117">
    <w:abstractNumId w:val="13"/>
    <w:lvlOverride w:ilvl="0">
      <w:lvl w:ilvl="0">
        <w:start w:val="1"/>
        <w:numFmt w:val="decimal"/>
        <w:lvlText w:val="%1."/>
        <w:lvlJc w:val="left"/>
        <w:pPr>
          <w:ind w:left="360" w:hanging="360"/>
        </w:pPr>
        <w:rPr>
          <w:rFonts w:ascii="Arial" w:hAnsi="Arial" w:cs="Arial"/>
          <w:b w:val="0"/>
          <w:bCs/>
          <w:sz w:val="22"/>
          <w:szCs w:val="22"/>
        </w:rPr>
      </w:lvl>
    </w:lvlOverride>
  </w:num>
  <w:num w:numId="27" w16cid:durableId="1065957845">
    <w:abstractNumId w:val="2"/>
  </w:num>
  <w:num w:numId="28" w16cid:durableId="745028514">
    <w:abstractNumId w:val="59"/>
  </w:num>
  <w:num w:numId="29" w16cid:durableId="194971830">
    <w:abstractNumId w:val="54"/>
  </w:num>
  <w:num w:numId="30" w16cid:durableId="102653960">
    <w:abstractNumId w:val="45"/>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1" w16cid:durableId="1139154378">
    <w:abstractNumId w:val="22"/>
  </w:num>
  <w:num w:numId="32" w16cid:durableId="1123112084">
    <w:abstractNumId w:val="28"/>
  </w:num>
  <w:num w:numId="33" w16cid:durableId="1195342831">
    <w:abstractNumId w:val="50"/>
  </w:num>
  <w:num w:numId="34" w16cid:durableId="1084104918">
    <w:abstractNumId w:val="29"/>
  </w:num>
  <w:num w:numId="35" w16cid:durableId="155145868">
    <w:abstractNumId w:val="48"/>
  </w:num>
  <w:num w:numId="36" w16cid:durableId="709495966">
    <w:abstractNumId w:val="25"/>
    <w:lvlOverride w:ilvl="0">
      <w:lvl w:ilvl="0">
        <w:start w:val="1"/>
        <w:numFmt w:val="decimal"/>
        <w:lvlText w:val="%1."/>
        <w:lvlJc w:val="left"/>
        <w:pPr>
          <w:ind w:left="360" w:hanging="360"/>
        </w:pPr>
        <w:rPr>
          <w:rFonts w:ascii="Arial" w:hAnsi="Arial" w:cs="Arial"/>
          <w:b w:val="0"/>
          <w:bCs/>
          <w:sz w:val="20"/>
          <w:szCs w:val="20"/>
        </w:rPr>
      </w:lvl>
    </w:lvlOverride>
  </w:num>
  <w:num w:numId="37" w16cid:durableId="2031180954">
    <w:abstractNumId w:val="30"/>
  </w:num>
  <w:num w:numId="38" w16cid:durableId="343171162">
    <w:abstractNumId w:val="33"/>
  </w:num>
  <w:num w:numId="39" w16cid:durableId="452748990">
    <w:abstractNumId w:val="35"/>
  </w:num>
  <w:num w:numId="40" w16cid:durableId="1982153687">
    <w:abstractNumId w:val="40"/>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1" w16cid:durableId="142158961">
    <w:abstractNumId w:val="46"/>
  </w:num>
  <w:num w:numId="42" w16cid:durableId="875199211">
    <w:abstractNumId w:val="10"/>
  </w:num>
  <w:num w:numId="43" w16cid:durableId="1004556339">
    <w:abstractNumId w:val="22"/>
    <w:lvlOverride w:ilvl="0">
      <w:startOverride w:val="1"/>
    </w:lvlOverride>
  </w:num>
  <w:num w:numId="44" w16cid:durableId="2146117411">
    <w:abstractNumId w:val="25"/>
    <w:lvlOverride w:ilvl="0">
      <w:startOverride w:val="1"/>
      <w:lvl w:ilvl="0">
        <w:start w:val="1"/>
        <w:numFmt w:val="decimal"/>
        <w:lvlText w:val="%1."/>
        <w:lvlJc w:val="left"/>
        <w:pPr>
          <w:ind w:left="360" w:hanging="360"/>
        </w:pPr>
        <w:rPr>
          <w:rFonts w:ascii="Arial" w:hAnsi="Arial" w:cs="Arial"/>
          <w:b w:val="0"/>
          <w:bCs w:val="0"/>
          <w:sz w:val="20"/>
          <w:szCs w:val="20"/>
        </w:rPr>
      </w:lvl>
    </w:lvlOverride>
  </w:num>
  <w:num w:numId="45" w16cid:durableId="1854299437">
    <w:abstractNumId w:val="51"/>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6" w16cid:durableId="716248231">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7" w16cid:durableId="982002461">
    <w:abstractNumId w:val="67"/>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48" w16cid:durableId="739787878">
    <w:abstractNumId w:val="40"/>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9" w16cid:durableId="1439637068">
    <w:abstractNumId w:val="13"/>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0" w16cid:durableId="617685399">
    <w:abstractNumId w:val="45"/>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1" w16cid:durableId="460340590">
    <w:abstractNumId w:val="11"/>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2" w16cid:durableId="1989556937">
    <w:abstractNumId w:val="42"/>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3" w16cid:durableId="1408335832">
    <w:abstractNumId w:val="52"/>
  </w:num>
  <w:num w:numId="54" w16cid:durableId="850143901">
    <w:abstractNumId w:val="7"/>
  </w:num>
  <w:num w:numId="55" w16cid:durableId="1011831225">
    <w:abstractNumId w:val="11"/>
  </w:num>
  <w:num w:numId="56" w16cid:durableId="110707712">
    <w:abstractNumId w:val="13"/>
  </w:num>
  <w:num w:numId="57" w16cid:durableId="845292936">
    <w:abstractNumId w:val="14"/>
  </w:num>
  <w:num w:numId="58" w16cid:durableId="1605109489">
    <w:abstractNumId w:val="16"/>
  </w:num>
  <w:num w:numId="59" w16cid:durableId="746077881">
    <w:abstractNumId w:val="25"/>
  </w:num>
  <w:num w:numId="60" w16cid:durableId="1634868841">
    <w:abstractNumId w:val="39"/>
  </w:num>
  <w:num w:numId="61" w16cid:durableId="1726752242">
    <w:abstractNumId w:val="40"/>
  </w:num>
  <w:num w:numId="62" w16cid:durableId="991447303">
    <w:abstractNumId w:val="42"/>
  </w:num>
  <w:num w:numId="63" w16cid:durableId="1967657166">
    <w:abstractNumId w:val="43"/>
  </w:num>
  <w:num w:numId="64" w16cid:durableId="1259027417">
    <w:abstractNumId w:val="45"/>
  </w:num>
  <w:num w:numId="65" w16cid:durableId="886835266">
    <w:abstractNumId w:val="51"/>
  </w:num>
  <w:num w:numId="66" w16cid:durableId="1656375228">
    <w:abstractNumId w:val="56"/>
  </w:num>
  <w:num w:numId="67" w16cid:durableId="1364939081">
    <w:abstractNumId w:val="67"/>
  </w:num>
  <w:num w:numId="68" w16cid:durableId="127478353">
    <w:abstractNumId w:val="69"/>
  </w:num>
  <w:num w:numId="69" w16cid:durableId="1275941756">
    <w:abstractNumId w:val="64"/>
  </w:num>
  <w:num w:numId="70" w16cid:durableId="1194807058">
    <w:abstractNumId w:val="41"/>
  </w:num>
  <w:num w:numId="71" w16cid:durableId="579292215">
    <w:abstractNumId w:val="61"/>
  </w:num>
  <w:num w:numId="72" w16cid:durableId="1083648584">
    <w:abstractNumId w:val="9"/>
  </w:num>
  <w:num w:numId="73" w16cid:durableId="723529348">
    <w:abstractNumId w:val="57"/>
  </w:num>
  <w:num w:numId="74" w16cid:durableId="155725756">
    <w:abstractNumId w:val="65"/>
  </w:num>
  <w:num w:numId="75" w16cid:durableId="18749294">
    <w:abstractNumId w:val="64"/>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6" w16cid:durableId="1928078464">
    <w:abstractNumId w:val="23"/>
  </w:num>
  <w:num w:numId="77" w16cid:durableId="867913812">
    <w:abstractNumId w:val="58"/>
  </w:num>
  <w:num w:numId="78" w16cid:durableId="1964311750">
    <w:abstractNumId w:val="63"/>
    <w:lvlOverride w:ilvl="0">
      <w:lvl w:ilvl="0">
        <w:start w:val="1"/>
        <w:numFmt w:val="decimal"/>
        <w:lvlText w:val="%1."/>
        <w:lvlJc w:val="left"/>
        <w:pPr>
          <w:ind w:left="360" w:hanging="360"/>
        </w:pPr>
        <w:rPr>
          <w:rFonts w:ascii="Arial" w:hAnsi="Arial" w:cs="Arial"/>
          <w:color w:val="221E1F"/>
          <w:sz w:val="20"/>
          <w:szCs w:val="20"/>
        </w:rPr>
      </w:lvl>
    </w:lvlOverride>
  </w:num>
  <w:num w:numId="79" w16cid:durableId="1720278810">
    <w:abstractNumId w:val="31"/>
  </w:num>
  <w:num w:numId="80" w16cid:durableId="1327170682">
    <w:abstractNumId w:val="3"/>
  </w:num>
  <w:num w:numId="81" w16cid:durableId="570506178">
    <w:abstractNumId w:val="36"/>
  </w:num>
  <w:num w:numId="82" w16cid:durableId="1730108155">
    <w:abstractNumId w:val="5"/>
  </w:num>
  <w:num w:numId="83" w16cid:durableId="1010107666">
    <w:abstractNumId w:val="17"/>
  </w:num>
  <w:num w:numId="84" w16cid:durableId="90395401">
    <w:abstractNumId w:val="44"/>
  </w:num>
  <w:num w:numId="85" w16cid:durableId="824592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6903796">
    <w:abstractNumId w:val="15"/>
  </w:num>
  <w:num w:numId="87" w16cid:durableId="946427394">
    <w:abstractNumId w:val="55"/>
  </w:num>
  <w:num w:numId="88" w16cid:durableId="211767104">
    <w:abstractNumId w:val="24"/>
  </w:num>
  <w:num w:numId="89" w16cid:durableId="267011914">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30551"/>
    <w:rsid w:val="00035C5B"/>
    <w:rsid w:val="00062C76"/>
    <w:rsid w:val="000645BB"/>
    <w:rsid w:val="0008011D"/>
    <w:rsid w:val="00083B78"/>
    <w:rsid w:val="00091B3D"/>
    <w:rsid w:val="000D2D40"/>
    <w:rsid w:val="000D69BB"/>
    <w:rsid w:val="000E2791"/>
    <w:rsid w:val="000E5807"/>
    <w:rsid w:val="000F06B2"/>
    <w:rsid w:val="00102EC9"/>
    <w:rsid w:val="00106F53"/>
    <w:rsid w:val="00134259"/>
    <w:rsid w:val="00141F48"/>
    <w:rsid w:val="001427FC"/>
    <w:rsid w:val="00144C1E"/>
    <w:rsid w:val="00170503"/>
    <w:rsid w:val="00170F98"/>
    <w:rsid w:val="00181363"/>
    <w:rsid w:val="00181C25"/>
    <w:rsid w:val="001A4A93"/>
    <w:rsid w:val="001C5729"/>
    <w:rsid w:val="001C59A7"/>
    <w:rsid w:val="001C6315"/>
    <w:rsid w:val="001D34D1"/>
    <w:rsid w:val="001F10B2"/>
    <w:rsid w:val="00203BC1"/>
    <w:rsid w:val="00242805"/>
    <w:rsid w:val="002627DA"/>
    <w:rsid w:val="00277952"/>
    <w:rsid w:val="00290BDE"/>
    <w:rsid w:val="00290E69"/>
    <w:rsid w:val="00295D25"/>
    <w:rsid w:val="00297ED2"/>
    <w:rsid w:val="002A1D82"/>
    <w:rsid w:val="002B1351"/>
    <w:rsid w:val="002C1138"/>
    <w:rsid w:val="002D02BC"/>
    <w:rsid w:val="002D113D"/>
    <w:rsid w:val="002F1224"/>
    <w:rsid w:val="0030040A"/>
    <w:rsid w:val="00305DF7"/>
    <w:rsid w:val="00310030"/>
    <w:rsid w:val="00314496"/>
    <w:rsid w:val="0034075B"/>
    <w:rsid w:val="00343E7A"/>
    <w:rsid w:val="00345A63"/>
    <w:rsid w:val="003535B1"/>
    <w:rsid w:val="00354ACD"/>
    <w:rsid w:val="00373F5F"/>
    <w:rsid w:val="00391BCB"/>
    <w:rsid w:val="00393469"/>
    <w:rsid w:val="00394A4B"/>
    <w:rsid w:val="003D0E86"/>
    <w:rsid w:val="003E41C5"/>
    <w:rsid w:val="0040612A"/>
    <w:rsid w:val="004934C8"/>
    <w:rsid w:val="00496821"/>
    <w:rsid w:val="004A7023"/>
    <w:rsid w:val="004B6558"/>
    <w:rsid w:val="004C1C3A"/>
    <w:rsid w:val="004E3F1D"/>
    <w:rsid w:val="00500A4A"/>
    <w:rsid w:val="0050485E"/>
    <w:rsid w:val="0050614A"/>
    <w:rsid w:val="00507F70"/>
    <w:rsid w:val="005162A5"/>
    <w:rsid w:val="005549F7"/>
    <w:rsid w:val="005637C1"/>
    <w:rsid w:val="0059239C"/>
    <w:rsid w:val="00596D3E"/>
    <w:rsid w:val="005A0E64"/>
    <w:rsid w:val="005A419A"/>
    <w:rsid w:val="005A7A14"/>
    <w:rsid w:val="005B2CC5"/>
    <w:rsid w:val="005C4B77"/>
    <w:rsid w:val="005C6DE6"/>
    <w:rsid w:val="005E176A"/>
    <w:rsid w:val="005E2A61"/>
    <w:rsid w:val="005E6342"/>
    <w:rsid w:val="005F3228"/>
    <w:rsid w:val="00635E4A"/>
    <w:rsid w:val="00640883"/>
    <w:rsid w:val="00640B67"/>
    <w:rsid w:val="0064167C"/>
    <w:rsid w:val="0064610B"/>
    <w:rsid w:val="00647AD9"/>
    <w:rsid w:val="00652083"/>
    <w:rsid w:val="00653126"/>
    <w:rsid w:val="00671331"/>
    <w:rsid w:val="006758FC"/>
    <w:rsid w:val="006808F8"/>
    <w:rsid w:val="006A5515"/>
    <w:rsid w:val="006B37B5"/>
    <w:rsid w:val="006C5CBA"/>
    <w:rsid w:val="006D28C4"/>
    <w:rsid w:val="006D709C"/>
    <w:rsid w:val="006D725A"/>
    <w:rsid w:val="006E4038"/>
    <w:rsid w:val="00715AEB"/>
    <w:rsid w:val="00740E24"/>
    <w:rsid w:val="00750C30"/>
    <w:rsid w:val="0079159E"/>
    <w:rsid w:val="00791F33"/>
    <w:rsid w:val="00797F30"/>
    <w:rsid w:val="007A5310"/>
    <w:rsid w:val="007E2739"/>
    <w:rsid w:val="007E6E37"/>
    <w:rsid w:val="00805C97"/>
    <w:rsid w:val="00845E36"/>
    <w:rsid w:val="008606A4"/>
    <w:rsid w:val="00862A97"/>
    <w:rsid w:val="008635E1"/>
    <w:rsid w:val="00896492"/>
    <w:rsid w:val="008B24D3"/>
    <w:rsid w:val="008B2737"/>
    <w:rsid w:val="008D6DA9"/>
    <w:rsid w:val="008E21F9"/>
    <w:rsid w:val="008F0AA6"/>
    <w:rsid w:val="00902D2B"/>
    <w:rsid w:val="009031A7"/>
    <w:rsid w:val="00904866"/>
    <w:rsid w:val="00906B60"/>
    <w:rsid w:val="009136EB"/>
    <w:rsid w:val="00920BDC"/>
    <w:rsid w:val="009235EC"/>
    <w:rsid w:val="00932D27"/>
    <w:rsid w:val="00956C8B"/>
    <w:rsid w:val="00960D00"/>
    <w:rsid w:val="0096531E"/>
    <w:rsid w:val="00966DD1"/>
    <w:rsid w:val="009734EC"/>
    <w:rsid w:val="00976C62"/>
    <w:rsid w:val="0099050F"/>
    <w:rsid w:val="00992B70"/>
    <w:rsid w:val="00995878"/>
    <w:rsid w:val="009A4CD2"/>
    <w:rsid w:val="009B741F"/>
    <w:rsid w:val="009C0F05"/>
    <w:rsid w:val="009C504E"/>
    <w:rsid w:val="00A04BFA"/>
    <w:rsid w:val="00A13100"/>
    <w:rsid w:val="00A24722"/>
    <w:rsid w:val="00A305A1"/>
    <w:rsid w:val="00A35CCD"/>
    <w:rsid w:val="00A565A9"/>
    <w:rsid w:val="00A71121"/>
    <w:rsid w:val="00A93A60"/>
    <w:rsid w:val="00A94331"/>
    <w:rsid w:val="00AA07E4"/>
    <w:rsid w:val="00AA315F"/>
    <w:rsid w:val="00AA5D05"/>
    <w:rsid w:val="00AB13BA"/>
    <w:rsid w:val="00AB5EFE"/>
    <w:rsid w:val="00AD2A34"/>
    <w:rsid w:val="00AD3BF9"/>
    <w:rsid w:val="00AE023A"/>
    <w:rsid w:val="00AE5AAC"/>
    <w:rsid w:val="00AF3832"/>
    <w:rsid w:val="00B173E2"/>
    <w:rsid w:val="00B31043"/>
    <w:rsid w:val="00B50E0F"/>
    <w:rsid w:val="00B54BE3"/>
    <w:rsid w:val="00B54FE3"/>
    <w:rsid w:val="00B658D6"/>
    <w:rsid w:val="00B66967"/>
    <w:rsid w:val="00B74374"/>
    <w:rsid w:val="00B82F36"/>
    <w:rsid w:val="00B85794"/>
    <w:rsid w:val="00BD1AA2"/>
    <w:rsid w:val="00BD7E63"/>
    <w:rsid w:val="00BE126E"/>
    <w:rsid w:val="00BE23B3"/>
    <w:rsid w:val="00BF600B"/>
    <w:rsid w:val="00C12617"/>
    <w:rsid w:val="00C179C5"/>
    <w:rsid w:val="00C22D37"/>
    <w:rsid w:val="00C26F4E"/>
    <w:rsid w:val="00C62FA9"/>
    <w:rsid w:val="00C62FB9"/>
    <w:rsid w:val="00C827AC"/>
    <w:rsid w:val="00C84EF8"/>
    <w:rsid w:val="00C86841"/>
    <w:rsid w:val="00C870CD"/>
    <w:rsid w:val="00CA3306"/>
    <w:rsid w:val="00CB236E"/>
    <w:rsid w:val="00CC6233"/>
    <w:rsid w:val="00CC7022"/>
    <w:rsid w:val="00CD195E"/>
    <w:rsid w:val="00CD23F5"/>
    <w:rsid w:val="00CD4E96"/>
    <w:rsid w:val="00CD6CDC"/>
    <w:rsid w:val="00CF7650"/>
    <w:rsid w:val="00D06FAB"/>
    <w:rsid w:val="00D10490"/>
    <w:rsid w:val="00D228DD"/>
    <w:rsid w:val="00D240DA"/>
    <w:rsid w:val="00D309E1"/>
    <w:rsid w:val="00D33F8F"/>
    <w:rsid w:val="00D37E81"/>
    <w:rsid w:val="00D41A86"/>
    <w:rsid w:val="00D44465"/>
    <w:rsid w:val="00D50110"/>
    <w:rsid w:val="00D60BF6"/>
    <w:rsid w:val="00D76B83"/>
    <w:rsid w:val="00D80D15"/>
    <w:rsid w:val="00D9472A"/>
    <w:rsid w:val="00D96093"/>
    <w:rsid w:val="00DA66E1"/>
    <w:rsid w:val="00DB5B83"/>
    <w:rsid w:val="00DC5F0D"/>
    <w:rsid w:val="00DD139A"/>
    <w:rsid w:val="00DE0815"/>
    <w:rsid w:val="00E01B5B"/>
    <w:rsid w:val="00E06B75"/>
    <w:rsid w:val="00E32C49"/>
    <w:rsid w:val="00E42F08"/>
    <w:rsid w:val="00E60880"/>
    <w:rsid w:val="00E62132"/>
    <w:rsid w:val="00E725DE"/>
    <w:rsid w:val="00EA7DE6"/>
    <w:rsid w:val="00EB6AA7"/>
    <w:rsid w:val="00ED658C"/>
    <w:rsid w:val="00EF6C46"/>
    <w:rsid w:val="00F03AE4"/>
    <w:rsid w:val="00F13C67"/>
    <w:rsid w:val="00F155B8"/>
    <w:rsid w:val="00F16092"/>
    <w:rsid w:val="00F1780F"/>
    <w:rsid w:val="00F20212"/>
    <w:rsid w:val="00F33339"/>
    <w:rsid w:val="00F47F07"/>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7"/>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7"/>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7"/>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7"/>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7"/>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7"/>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7"/>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7"/>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7"/>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5"/>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0"/>
      </w:numPr>
    </w:pPr>
  </w:style>
  <w:style w:type="numbering" w:customStyle="1" w:styleId="WW8Num10">
    <w:name w:val="WW8Num10"/>
    <w:basedOn w:val="Bezlisty"/>
    <w:pPr>
      <w:numPr>
        <w:numId w:val="10"/>
      </w:numPr>
    </w:pPr>
  </w:style>
  <w:style w:type="numbering" w:customStyle="1" w:styleId="WW8Num11">
    <w:name w:val="WW8Num11"/>
    <w:basedOn w:val="Bezlisty"/>
    <w:pPr>
      <w:numPr>
        <w:numId w:val="68"/>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4"/>
      </w:numPr>
    </w:pPr>
  </w:style>
  <w:style w:type="numbering" w:customStyle="1" w:styleId="WW8Num15">
    <w:name w:val="WW8Num15"/>
    <w:basedOn w:val="Bezlisty"/>
    <w:pPr>
      <w:numPr>
        <w:numId w:val="13"/>
      </w:numPr>
    </w:pPr>
  </w:style>
  <w:style w:type="numbering" w:customStyle="1" w:styleId="WW8Num16">
    <w:name w:val="WW8Num16"/>
    <w:basedOn w:val="Bezlisty"/>
    <w:pPr>
      <w:numPr>
        <w:numId w:val="66"/>
      </w:numPr>
    </w:pPr>
  </w:style>
  <w:style w:type="numbering" w:customStyle="1" w:styleId="WW8Num17">
    <w:name w:val="WW8Num17"/>
    <w:basedOn w:val="Bezlisty"/>
    <w:pPr>
      <w:numPr>
        <w:numId w:val="65"/>
      </w:numPr>
    </w:pPr>
  </w:style>
  <w:style w:type="numbering" w:customStyle="1" w:styleId="WW8Num18">
    <w:name w:val="WW8Num18"/>
    <w:basedOn w:val="Bezlisty"/>
    <w:pPr>
      <w:numPr>
        <w:numId w:val="15"/>
      </w:numPr>
    </w:pPr>
  </w:style>
  <w:style w:type="numbering" w:customStyle="1" w:styleId="WW8Num19">
    <w:name w:val="WW8Num19"/>
    <w:basedOn w:val="Bezlisty"/>
    <w:pPr>
      <w:numPr>
        <w:numId w:val="67"/>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9"/>
      </w:numPr>
    </w:pPr>
  </w:style>
  <w:style w:type="numbering" w:customStyle="1" w:styleId="WW8Num23">
    <w:name w:val="WW8Num23"/>
    <w:basedOn w:val="Bezlisty"/>
    <w:pPr>
      <w:numPr>
        <w:numId w:val="63"/>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62"/>
      </w:numPr>
    </w:pPr>
  </w:style>
  <w:style w:type="numbering" w:customStyle="1" w:styleId="WW8Num27">
    <w:name w:val="WW8Num27"/>
    <w:basedOn w:val="Bezlisty"/>
    <w:pPr>
      <w:numPr>
        <w:numId w:val="22"/>
      </w:numPr>
    </w:pPr>
  </w:style>
  <w:style w:type="numbering" w:customStyle="1" w:styleId="WW8Num28">
    <w:name w:val="WW8Num28"/>
    <w:basedOn w:val="Bezlisty"/>
    <w:pPr>
      <w:numPr>
        <w:numId w:val="23"/>
      </w:numPr>
    </w:pPr>
  </w:style>
  <w:style w:type="numbering" w:customStyle="1" w:styleId="WW8Num29">
    <w:name w:val="WW8Num29"/>
    <w:basedOn w:val="Bezlisty"/>
    <w:pPr>
      <w:numPr>
        <w:numId w:val="24"/>
      </w:numPr>
    </w:pPr>
  </w:style>
  <w:style w:type="numbering" w:customStyle="1" w:styleId="WW8Num30">
    <w:name w:val="WW8Num30"/>
    <w:basedOn w:val="Bezlisty"/>
    <w:pPr>
      <w:numPr>
        <w:numId w:val="25"/>
      </w:numPr>
    </w:pPr>
  </w:style>
  <w:style w:type="numbering" w:customStyle="1" w:styleId="WW8Num31">
    <w:name w:val="WW8Num31"/>
    <w:basedOn w:val="Bezlisty"/>
    <w:pPr>
      <w:numPr>
        <w:numId w:val="56"/>
      </w:numPr>
    </w:pPr>
  </w:style>
  <w:style w:type="numbering" w:customStyle="1" w:styleId="WW8Num32">
    <w:name w:val="WW8Num32"/>
    <w:basedOn w:val="Bezlisty"/>
    <w:pPr>
      <w:numPr>
        <w:numId w:val="58"/>
      </w:numPr>
    </w:pPr>
  </w:style>
  <w:style w:type="numbering" w:customStyle="1" w:styleId="WW8Num33">
    <w:name w:val="WW8Num33"/>
    <w:basedOn w:val="Bezlisty"/>
    <w:pPr>
      <w:numPr>
        <w:numId w:val="27"/>
      </w:numPr>
    </w:pPr>
  </w:style>
  <w:style w:type="numbering" w:customStyle="1" w:styleId="WW8Num34">
    <w:name w:val="WW8Num34"/>
    <w:basedOn w:val="Bezlisty"/>
    <w:pPr>
      <w:numPr>
        <w:numId w:val="28"/>
      </w:numPr>
    </w:pPr>
  </w:style>
  <w:style w:type="numbering" w:customStyle="1" w:styleId="WW8Num35">
    <w:name w:val="WW8Num35"/>
    <w:basedOn w:val="Bezlisty"/>
    <w:pPr>
      <w:numPr>
        <w:numId w:val="29"/>
      </w:numPr>
    </w:pPr>
  </w:style>
  <w:style w:type="numbering" w:customStyle="1" w:styleId="WW8Num36">
    <w:name w:val="WW8Num36"/>
    <w:basedOn w:val="Bezlisty"/>
    <w:pPr>
      <w:numPr>
        <w:numId w:val="64"/>
      </w:numPr>
    </w:pPr>
  </w:style>
  <w:style w:type="numbering" w:customStyle="1" w:styleId="WW8Num37">
    <w:name w:val="WW8Num37"/>
    <w:basedOn w:val="Bezlisty"/>
    <w:pPr>
      <w:numPr>
        <w:numId w:val="31"/>
      </w:numPr>
    </w:pPr>
  </w:style>
  <w:style w:type="numbering" w:customStyle="1" w:styleId="WW8Num38">
    <w:name w:val="WW8Num38"/>
    <w:basedOn w:val="Bezlisty"/>
    <w:pPr>
      <w:numPr>
        <w:numId w:val="57"/>
      </w:numPr>
    </w:pPr>
  </w:style>
  <w:style w:type="numbering" w:customStyle="1" w:styleId="WW8Num39">
    <w:name w:val="WW8Num39"/>
    <w:basedOn w:val="Bezlisty"/>
    <w:pPr>
      <w:numPr>
        <w:numId w:val="32"/>
      </w:numPr>
    </w:pPr>
  </w:style>
  <w:style w:type="numbering" w:customStyle="1" w:styleId="WW8Num40">
    <w:name w:val="WW8Num40"/>
    <w:basedOn w:val="Bezlisty"/>
    <w:pPr>
      <w:numPr>
        <w:numId w:val="33"/>
      </w:numPr>
    </w:pPr>
  </w:style>
  <w:style w:type="numbering" w:customStyle="1" w:styleId="WW8Num41">
    <w:name w:val="WW8Num41"/>
    <w:basedOn w:val="Bezlisty"/>
    <w:pPr>
      <w:numPr>
        <w:numId w:val="34"/>
      </w:numPr>
    </w:pPr>
  </w:style>
  <w:style w:type="numbering" w:customStyle="1" w:styleId="WW8Num42">
    <w:name w:val="WW8Num42"/>
    <w:basedOn w:val="Bezlisty"/>
    <w:pPr>
      <w:numPr>
        <w:numId w:val="35"/>
      </w:numPr>
    </w:pPr>
  </w:style>
  <w:style w:type="numbering" w:customStyle="1" w:styleId="WW8Num43">
    <w:name w:val="WW8Num43"/>
    <w:basedOn w:val="Bezlisty"/>
    <w:pPr>
      <w:numPr>
        <w:numId w:val="59"/>
      </w:numPr>
    </w:pPr>
  </w:style>
  <w:style w:type="numbering" w:customStyle="1" w:styleId="WW8Num44">
    <w:name w:val="WW8Num44"/>
    <w:basedOn w:val="Bezlisty"/>
    <w:pPr>
      <w:numPr>
        <w:numId w:val="37"/>
      </w:numPr>
    </w:pPr>
  </w:style>
  <w:style w:type="numbering" w:customStyle="1" w:styleId="WW8Num45">
    <w:name w:val="WW8Num45"/>
    <w:basedOn w:val="Bezlisty"/>
    <w:pPr>
      <w:numPr>
        <w:numId w:val="38"/>
      </w:numPr>
    </w:pPr>
  </w:style>
  <w:style w:type="numbering" w:customStyle="1" w:styleId="WW8Num46">
    <w:name w:val="WW8Num46"/>
    <w:basedOn w:val="Bezlisty"/>
    <w:pPr>
      <w:numPr>
        <w:numId w:val="39"/>
      </w:numPr>
    </w:pPr>
  </w:style>
  <w:style w:type="numbering" w:customStyle="1" w:styleId="WW8Num47">
    <w:name w:val="WW8Num47"/>
    <w:basedOn w:val="Bezlisty"/>
    <w:pPr>
      <w:numPr>
        <w:numId w:val="61"/>
      </w:numPr>
    </w:pPr>
  </w:style>
  <w:style w:type="numbering" w:customStyle="1" w:styleId="WW8Num48">
    <w:name w:val="WW8Num48"/>
    <w:basedOn w:val="Bezlisty"/>
    <w:pPr>
      <w:numPr>
        <w:numId w:val="41"/>
      </w:numPr>
    </w:pPr>
  </w:style>
  <w:style w:type="numbering" w:customStyle="1" w:styleId="WW8Num49">
    <w:name w:val="WW8Num49"/>
    <w:basedOn w:val="Bezlisty"/>
    <w:pPr>
      <w:numPr>
        <w:numId w:val="42"/>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19FFD-4DF7-49E5-A6B9-E428E07A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13947</Words>
  <Characters>83685</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GABRYSIA</cp:lastModifiedBy>
  <cp:revision>5</cp:revision>
  <cp:lastPrinted>2026-01-16T08:12:00Z</cp:lastPrinted>
  <dcterms:created xsi:type="dcterms:W3CDTF">2026-03-02T13:14:00Z</dcterms:created>
  <dcterms:modified xsi:type="dcterms:W3CDTF">2026-03-02T14:07:00Z</dcterms:modified>
</cp:coreProperties>
</file>